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14:paraId="2DF020CD" w14:textId="1189F9A6"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parshas</w:t>
      </w:r>
      <w:proofErr w:type="spellEnd"/>
      <w:r w:rsidR="0033425A" w:rsidRPr="0033425A">
        <w:rPr>
          <w:rFonts w:ascii="Algerian" w:hAnsi="Algerian"/>
          <w:b/>
          <w:sz w:val="60"/>
          <w:szCs w:val="60"/>
        </w:rPr>
        <w:t xml:space="preserve"> </w:t>
      </w:r>
      <w:proofErr w:type="spellStart"/>
      <w:r w:rsidR="00D51B35">
        <w:rPr>
          <w:rFonts w:ascii="Algerian" w:hAnsi="Algerian"/>
          <w:b/>
          <w:sz w:val="60"/>
          <w:szCs w:val="60"/>
        </w:rPr>
        <w:t>vay</w:t>
      </w:r>
      <w:r w:rsidR="004A433A">
        <w:rPr>
          <w:rFonts w:ascii="Algerian" w:hAnsi="Algerian"/>
          <w:b/>
          <w:sz w:val="60"/>
          <w:szCs w:val="60"/>
        </w:rPr>
        <w:t>ishlach</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4E662F19"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4A433A">
        <w:rPr>
          <w:rFonts w:ascii="Times New Roman" w:hAnsi="Times New Roman"/>
          <w:sz w:val="28"/>
          <w:szCs w:val="28"/>
        </w:rPr>
        <w:t>9</w:t>
      </w:r>
      <w:r w:rsidR="0033425A">
        <w:rPr>
          <w:rFonts w:ascii="Times New Roman" w:hAnsi="Times New Roman"/>
          <w:sz w:val="28"/>
          <w:szCs w:val="28"/>
        </w:rPr>
        <w:t xml:space="preserve"> (Whole Number 2</w:t>
      </w:r>
      <w:r w:rsidR="00EA2135">
        <w:rPr>
          <w:rFonts w:ascii="Times New Roman" w:hAnsi="Times New Roman"/>
          <w:sz w:val="28"/>
          <w:szCs w:val="28"/>
        </w:rPr>
        <w:t>6</w:t>
      </w:r>
      <w:r w:rsidR="004A433A">
        <w:rPr>
          <w:rFonts w:ascii="Times New Roman" w:hAnsi="Times New Roman"/>
          <w:sz w:val="28"/>
          <w:szCs w:val="28"/>
        </w:rPr>
        <w:t>4</w:t>
      </w:r>
      <w:r w:rsidR="0033425A">
        <w:rPr>
          <w:rFonts w:ascii="Times New Roman" w:hAnsi="Times New Roman"/>
          <w:sz w:val="28"/>
          <w:szCs w:val="28"/>
        </w:rPr>
        <w:t xml:space="preserve">) </w:t>
      </w:r>
      <w:r w:rsidR="004A433A">
        <w:rPr>
          <w:rFonts w:ascii="Times New Roman" w:hAnsi="Times New Roman"/>
          <w:sz w:val="28"/>
          <w:szCs w:val="28"/>
        </w:rPr>
        <w:t>16</w:t>
      </w:r>
      <w:r w:rsidR="008F4D93">
        <w:rPr>
          <w:rFonts w:ascii="Times New Roman" w:hAnsi="Times New Roman"/>
          <w:sz w:val="28"/>
          <w:szCs w:val="28"/>
        </w:rPr>
        <w:t xml:space="preserve"> </w:t>
      </w:r>
      <w:proofErr w:type="spellStart"/>
      <w:r w:rsidR="003E7536">
        <w:rPr>
          <w:rFonts w:ascii="Times New Roman" w:hAnsi="Times New Roman"/>
          <w:sz w:val="28"/>
          <w:szCs w:val="28"/>
        </w:rPr>
        <w:t>Kilev</w:t>
      </w:r>
      <w:proofErr w:type="spellEnd"/>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3E7536">
        <w:rPr>
          <w:rFonts w:ascii="Times New Roman" w:hAnsi="Times New Roman"/>
          <w:sz w:val="28"/>
          <w:szCs w:val="28"/>
        </w:rPr>
        <w:t xml:space="preserve">November </w:t>
      </w:r>
      <w:r w:rsidR="004A433A">
        <w:rPr>
          <w:rFonts w:ascii="Times New Roman" w:hAnsi="Times New Roman"/>
          <w:sz w:val="28"/>
          <w:szCs w:val="28"/>
        </w:rPr>
        <w:t>20</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14:paraId="361124C4" w14:textId="6FB5C1FA"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ADF8DE1" w14:textId="1CC5876E" w:rsidR="0016383B" w:rsidRPr="003132FE" w:rsidRDefault="0016383B" w:rsidP="00754EE7">
      <w:pPr>
        <w:pStyle w:val="NoSpacing"/>
        <w:jc w:val="center"/>
        <w:rPr>
          <w:rStyle w:val="Hyperlink"/>
          <w:rFonts w:ascii="Times New Roman" w:hAnsi="Times New Roman"/>
          <w:b/>
          <w:i/>
          <w:color w:val="000000"/>
          <w:sz w:val="8"/>
          <w:szCs w:val="8"/>
        </w:rPr>
      </w:pPr>
    </w:p>
    <w:p w14:paraId="20F6503C" w14:textId="36FE2C09" w:rsidR="00DC5459" w:rsidRPr="00847211" w:rsidRDefault="00DC5459" w:rsidP="00847211">
      <w:pPr>
        <w:pStyle w:val="NoSpacing"/>
        <w:jc w:val="center"/>
        <w:rPr>
          <w:rFonts w:asciiTheme="majorBidi" w:hAnsiTheme="majorBidi" w:cstheme="majorBidi"/>
          <w:b/>
          <w:bCs/>
          <w:sz w:val="72"/>
          <w:szCs w:val="72"/>
        </w:rPr>
      </w:pPr>
      <w:r w:rsidRPr="00847211">
        <w:rPr>
          <w:rFonts w:asciiTheme="majorBidi" w:hAnsiTheme="majorBidi" w:cstheme="majorBidi"/>
          <w:b/>
          <w:bCs/>
          <w:sz w:val="72"/>
          <w:szCs w:val="72"/>
        </w:rPr>
        <w:t>Dr. Henry Heimlich and Being Someone's Angel</w:t>
      </w:r>
    </w:p>
    <w:p w14:paraId="4FEC1735" w14:textId="3A3CFBB7" w:rsidR="00847211" w:rsidRPr="00847211" w:rsidRDefault="00847211" w:rsidP="00847211">
      <w:pPr>
        <w:pStyle w:val="NoSpacing"/>
        <w:jc w:val="center"/>
        <w:rPr>
          <w:rFonts w:asciiTheme="majorBidi" w:hAnsiTheme="majorBidi" w:cstheme="majorBidi"/>
          <w:b/>
          <w:bCs/>
          <w:sz w:val="36"/>
          <w:szCs w:val="36"/>
        </w:rPr>
      </w:pPr>
      <w:r w:rsidRPr="00847211">
        <w:rPr>
          <w:rFonts w:asciiTheme="majorBidi" w:hAnsiTheme="majorBidi" w:cstheme="majorBidi"/>
          <w:b/>
          <w:bCs/>
          <w:sz w:val="36"/>
          <w:szCs w:val="36"/>
        </w:rPr>
        <w:t>By Rabbi Efrem Goldberg</w:t>
      </w:r>
    </w:p>
    <w:p w14:paraId="12382B6C" w14:textId="77777777" w:rsidR="00847211" w:rsidRPr="00847211" w:rsidRDefault="00847211" w:rsidP="00847211">
      <w:pPr>
        <w:pStyle w:val="NoSpacing"/>
        <w:jc w:val="center"/>
        <w:rPr>
          <w:rFonts w:asciiTheme="majorBidi" w:hAnsiTheme="majorBidi" w:cstheme="majorBidi"/>
          <w:i/>
          <w:iCs/>
          <w:color w:val="000000" w:themeColor="text1"/>
          <w:sz w:val="44"/>
          <w:szCs w:val="44"/>
        </w:rPr>
      </w:pPr>
      <w:r w:rsidRPr="00847211">
        <w:rPr>
          <w:rFonts w:asciiTheme="majorBidi" w:hAnsiTheme="majorBidi" w:cstheme="majorBidi"/>
          <w:i/>
          <w:iCs/>
          <w:color w:val="000000" w:themeColor="text1"/>
          <w:sz w:val="44"/>
          <w:szCs w:val="44"/>
        </w:rPr>
        <w:t xml:space="preserve">Proactive step up and step in to make </w:t>
      </w:r>
    </w:p>
    <w:p w14:paraId="48933798" w14:textId="70962D7C" w:rsidR="00847211" w:rsidRDefault="00847211" w:rsidP="00847211">
      <w:pPr>
        <w:pStyle w:val="NoSpacing"/>
        <w:jc w:val="center"/>
        <w:rPr>
          <w:rFonts w:asciiTheme="majorBidi" w:hAnsiTheme="majorBidi" w:cstheme="majorBidi"/>
          <w:i/>
          <w:iCs/>
          <w:color w:val="000000" w:themeColor="text1"/>
          <w:sz w:val="44"/>
          <w:szCs w:val="44"/>
        </w:rPr>
      </w:pPr>
      <w:r w:rsidRPr="00847211">
        <w:rPr>
          <w:rFonts w:asciiTheme="majorBidi" w:hAnsiTheme="majorBidi" w:cstheme="majorBidi"/>
          <w:i/>
          <w:iCs/>
          <w:color w:val="000000" w:themeColor="text1"/>
          <w:sz w:val="44"/>
          <w:szCs w:val="44"/>
        </w:rPr>
        <w:t>a difference in the lives of others.</w:t>
      </w:r>
    </w:p>
    <w:p w14:paraId="4C5BE854" w14:textId="23226B29" w:rsidR="003132FE" w:rsidRDefault="003132FE" w:rsidP="003132FE">
      <w:pPr>
        <w:pStyle w:val="NoSpacing"/>
        <w:tabs>
          <w:tab w:val="left" w:pos="2070"/>
        </w:tabs>
        <w:jc w:val="center"/>
        <w:rPr>
          <w:rFonts w:asciiTheme="majorBidi" w:hAnsiTheme="majorBidi" w:cstheme="majorBidi"/>
          <w:i/>
          <w:iCs/>
          <w:color w:val="000000" w:themeColor="text1"/>
          <w:sz w:val="44"/>
          <w:szCs w:val="44"/>
        </w:rPr>
      </w:pPr>
      <w:r>
        <w:rPr>
          <w:noProof/>
        </w:rPr>
        <w:drawing>
          <wp:inline distT="0" distB="0" distL="0" distR="0" wp14:anchorId="17C9379C" wp14:editId="4264767D">
            <wp:extent cx="2056041" cy="1580720"/>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03135" cy="1616926"/>
                    </a:xfrm>
                    <a:prstGeom prst="rect">
                      <a:avLst/>
                    </a:prstGeom>
                  </pic:spPr>
                </pic:pic>
              </a:graphicData>
            </a:graphic>
          </wp:inline>
        </w:drawing>
      </w:r>
    </w:p>
    <w:p w14:paraId="7A75BDE3" w14:textId="44985E03" w:rsidR="00D804F8" w:rsidRPr="00D804F8" w:rsidRDefault="00D804F8" w:rsidP="003132FE">
      <w:pPr>
        <w:pStyle w:val="NoSpacing"/>
        <w:tabs>
          <w:tab w:val="left" w:pos="2070"/>
        </w:tabs>
        <w:jc w:val="center"/>
        <w:rPr>
          <w:rFonts w:asciiTheme="majorBidi" w:hAnsiTheme="majorBidi" w:cstheme="majorBidi"/>
          <w:b/>
          <w:bCs/>
          <w:i/>
          <w:iCs/>
          <w:color w:val="000000" w:themeColor="text1"/>
          <w:sz w:val="28"/>
          <w:szCs w:val="28"/>
        </w:rPr>
      </w:pPr>
      <w:r w:rsidRPr="00D804F8">
        <w:rPr>
          <w:rFonts w:asciiTheme="majorBidi" w:hAnsiTheme="majorBidi" w:cstheme="majorBidi"/>
          <w:b/>
          <w:bCs/>
          <w:i/>
          <w:iCs/>
          <w:color w:val="000000" w:themeColor="text1"/>
          <w:sz w:val="28"/>
          <w:szCs w:val="28"/>
        </w:rPr>
        <w:t>Dr. Henry Heimlich</w:t>
      </w:r>
    </w:p>
    <w:p w14:paraId="5ED27118" w14:textId="77777777" w:rsidR="00DC5459" w:rsidRDefault="00E309DD" w:rsidP="00DC5459">
      <w:pPr>
        <w:rPr>
          <w:rFonts w:ascii="Times New Roman" w:hAnsi="Times New Roman"/>
        </w:rPr>
      </w:pPr>
      <w:r>
        <w:pict w14:anchorId="530925A7">
          <v:rect id="_x0000_i1025" style="width:0;height:.75pt" o:hrstd="t" o:hrnoshade="t" o:hr="t" fillcolor="#212529" stroked="f"/>
        </w:pict>
      </w:r>
    </w:p>
    <w:p w14:paraId="4A499B0E" w14:textId="6E3A2AFF" w:rsidR="00DC5459" w:rsidRPr="00847211" w:rsidRDefault="00847211" w:rsidP="00847211">
      <w:pPr>
        <w:pStyle w:val="NormalWeb"/>
        <w:shd w:val="clear" w:color="auto" w:fill="FFFFFF"/>
        <w:spacing w:before="0" w:beforeAutospacing="0"/>
        <w:jc w:val="both"/>
        <w:rPr>
          <w:rFonts w:asciiTheme="majorBidi" w:hAnsiTheme="majorBidi" w:cstheme="majorBidi"/>
          <w:color w:val="212529"/>
          <w:sz w:val="28"/>
          <w:szCs w:val="28"/>
        </w:rPr>
      </w:pPr>
      <w:r w:rsidRPr="00847211">
        <w:rPr>
          <w:rFonts w:asciiTheme="majorBidi" w:hAnsiTheme="majorBidi" w:cstheme="majorBidi"/>
          <w:color w:val="212529"/>
          <w:sz w:val="28"/>
          <w:szCs w:val="28"/>
        </w:rPr>
        <w:tab/>
      </w:r>
      <w:r w:rsidR="00DC5459" w:rsidRPr="00847211">
        <w:rPr>
          <w:rFonts w:asciiTheme="majorBidi" w:hAnsiTheme="majorBidi" w:cstheme="majorBidi"/>
          <w:color w:val="212529"/>
          <w:sz w:val="28"/>
          <w:szCs w:val="28"/>
        </w:rPr>
        <w:t>Prior to 1974, the standard practice for dealing with someone who was choking was to whack the afflicted person on the back. Dr. Henry Heimlich argued hitting them that way can force the obstruction further into the gullet, rather than dislodge it. He worked on various theories attempting a better way before ultimately coming up with the technique of putting one’s arms around the person choking and exerting upward abdominal thrusts, just above the navel and below the ribs, with the linked hands in a fist, until the obstruction is dislodged.</w:t>
      </w:r>
    </w:p>
    <w:p w14:paraId="04CE532A" w14:textId="489072B2" w:rsidR="00DC5459" w:rsidRPr="00847211" w:rsidRDefault="00847211" w:rsidP="00847211">
      <w:pPr>
        <w:pStyle w:val="NormalWeb"/>
        <w:shd w:val="clear" w:color="auto" w:fill="FFFFFF"/>
        <w:spacing w:before="0" w:beforeAutospacing="0"/>
        <w:jc w:val="both"/>
        <w:rPr>
          <w:rFonts w:asciiTheme="majorBidi" w:hAnsiTheme="majorBidi" w:cstheme="majorBidi"/>
          <w:color w:val="212529"/>
          <w:sz w:val="28"/>
          <w:szCs w:val="28"/>
        </w:rPr>
      </w:pPr>
      <w:r w:rsidRPr="00847211">
        <w:rPr>
          <w:rFonts w:asciiTheme="majorBidi" w:hAnsiTheme="majorBidi" w:cstheme="majorBidi"/>
          <w:color w:val="212529"/>
          <w:sz w:val="28"/>
          <w:szCs w:val="28"/>
        </w:rPr>
        <w:tab/>
      </w:r>
      <w:r w:rsidR="00DC5459" w:rsidRPr="00847211">
        <w:rPr>
          <w:rFonts w:asciiTheme="majorBidi" w:hAnsiTheme="majorBidi" w:cstheme="majorBidi"/>
          <w:color w:val="212529"/>
          <w:sz w:val="28"/>
          <w:szCs w:val="28"/>
        </w:rPr>
        <w:t xml:space="preserve">Heimlich published preliminary findings from his experiments with anti-choking techniques in a US medical journal. Newspapers around the US quickly began picking up on examples where readers, including restaurant owners, had </w:t>
      </w:r>
      <w:r w:rsidR="00DC5459" w:rsidRPr="00847211">
        <w:rPr>
          <w:rFonts w:asciiTheme="majorBidi" w:hAnsiTheme="majorBidi" w:cstheme="majorBidi"/>
          <w:color w:val="212529"/>
          <w:sz w:val="28"/>
          <w:szCs w:val="28"/>
        </w:rPr>
        <w:lastRenderedPageBreak/>
        <w:t>caught word of Heimlich’s article and had tried the maneuver on choking casualties, </w:t>
      </w:r>
      <w:hyperlink r:id="rId9" w:tgtFrame="_blank" w:history="1">
        <w:r w:rsidR="00DC5459" w:rsidRPr="00847211">
          <w:rPr>
            <w:rStyle w:val="Hyperlink"/>
            <w:rFonts w:asciiTheme="majorBidi" w:hAnsiTheme="majorBidi" w:cstheme="majorBidi"/>
            <w:color w:val="000000" w:themeColor="text1"/>
            <w:sz w:val="28"/>
            <w:szCs w:val="28"/>
            <w:u w:val="none"/>
          </w:rPr>
          <w:t>with successful results</w:t>
        </w:r>
      </w:hyperlink>
      <w:r w:rsidR="00DC5459" w:rsidRPr="00847211">
        <w:rPr>
          <w:rFonts w:asciiTheme="majorBidi" w:hAnsiTheme="majorBidi" w:cstheme="majorBidi"/>
          <w:color w:val="000000" w:themeColor="text1"/>
          <w:sz w:val="28"/>
          <w:szCs w:val="28"/>
        </w:rPr>
        <w:t>.</w:t>
      </w:r>
    </w:p>
    <w:p w14:paraId="7A591505" w14:textId="4155BFB8" w:rsidR="00DC5459" w:rsidRPr="00D804F8" w:rsidRDefault="003132FE" w:rsidP="00847211">
      <w:pPr>
        <w:pStyle w:val="NormalWeb"/>
        <w:shd w:val="clear" w:color="auto" w:fill="FFFFFF"/>
        <w:spacing w:before="0" w:beforeAutospacing="0"/>
        <w:jc w:val="both"/>
        <w:rPr>
          <w:rFonts w:asciiTheme="majorBidi" w:hAnsiTheme="majorBidi" w:cstheme="majorBidi"/>
          <w:color w:val="212529"/>
          <w:sz w:val="26"/>
          <w:szCs w:val="26"/>
        </w:rPr>
      </w:pPr>
      <w:r>
        <w:rPr>
          <w:rFonts w:asciiTheme="majorBidi" w:hAnsiTheme="majorBidi" w:cstheme="majorBidi"/>
          <w:color w:val="212529"/>
          <w:sz w:val="28"/>
          <w:szCs w:val="28"/>
        </w:rPr>
        <w:tab/>
      </w:r>
      <w:r w:rsidR="00DC5459" w:rsidRPr="00D804F8">
        <w:rPr>
          <w:rFonts w:asciiTheme="majorBidi" w:hAnsiTheme="majorBidi" w:cstheme="majorBidi"/>
          <w:color w:val="212529"/>
          <w:sz w:val="26"/>
          <w:szCs w:val="26"/>
        </w:rPr>
        <w:t>Word spread, and that summer the Journal of the American Medical Association published an editorial in which, with the surgeon’s permission, the technique was officially referred to for the first time as the “Heimlich Maneuver.” The technique became widely adopted nationally and internationally and today it appears on posters in most restaurants and is taught in many schools.</w:t>
      </w:r>
    </w:p>
    <w:p w14:paraId="46886BCF" w14:textId="11A8D30F" w:rsidR="00DC5459" w:rsidRPr="00D804F8" w:rsidRDefault="003132FE" w:rsidP="00847211">
      <w:pPr>
        <w:pStyle w:val="NormalWeb"/>
        <w:shd w:val="clear" w:color="auto" w:fill="FFFFFF"/>
        <w:spacing w:before="0" w:beforeAutospacing="0"/>
        <w:jc w:val="both"/>
        <w:rPr>
          <w:rFonts w:asciiTheme="majorBidi" w:hAnsiTheme="majorBidi" w:cstheme="majorBidi"/>
          <w:color w:val="212529"/>
          <w:sz w:val="26"/>
          <w:szCs w:val="26"/>
        </w:rPr>
      </w:pPr>
      <w:r w:rsidRPr="00D804F8">
        <w:rPr>
          <w:rFonts w:asciiTheme="majorBidi" w:hAnsiTheme="majorBidi" w:cstheme="majorBidi"/>
          <w:color w:val="212529"/>
          <w:sz w:val="26"/>
          <w:szCs w:val="26"/>
        </w:rPr>
        <w:tab/>
      </w:r>
      <w:r w:rsidR="00DC5459" w:rsidRPr="00D804F8">
        <w:rPr>
          <w:rFonts w:asciiTheme="majorBidi" w:hAnsiTheme="majorBidi" w:cstheme="majorBidi"/>
          <w:color w:val="212529"/>
          <w:sz w:val="26"/>
          <w:szCs w:val="26"/>
        </w:rPr>
        <w:t>Despite introducing the technique, Heimlich had never actually used it the 42 years of its existence. In 2016, Dr. Heimlich was in the dining room of his retirement home in Cincinnati. A fellow resident at the next table began to choke. Without hesitation, Heimlich spun her around in her chair so he could get behind her and administered several upward thrusts with a fist below the chest until the piece of meat she was choking on popped out of her throat and she could breathe again.</w:t>
      </w:r>
    </w:p>
    <w:p w14:paraId="7A9CBBF0" w14:textId="77777777" w:rsidR="00DC5459" w:rsidRPr="00D804F8" w:rsidRDefault="00DC5459" w:rsidP="00847211">
      <w:pPr>
        <w:shd w:val="clear" w:color="auto" w:fill="FFFFFF"/>
        <w:jc w:val="both"/>
        <w:rPr>
          <w:rFonts w:asciiTheme="majorBidi" w:hAnsiTheme="majorBidi" w:cstheme="majorBidi"/>
          <w:b/>
          <w:bCs/>
          <w:color w:val="212529"/>
          <w:sz w:val="26"/>
          <w:szCs w:val="26"/>
        </w:rPr>
      </w:pPr>
      <w:r w:rsidRPr="00D804F8">
        <w:rPr>
          <w:rFonts w:asciiTheme="majorBidi" w:hAnsiTheme="majorBidi" w:cstheme="majorBidi"/>
          <w:b/>
          <w:bCs/>
          <w:color w:val="212529"/>
          <w:sz w:val="26"/>
          <w:szCs w:val="26"/>
        </w:rPr>
        <w:t>Angels are not only in heaven. Sometimes they're made right here on earth.</w:t>
      </w:r>
    </w:p>
    <w:p w14:paraId="69E2DAEC" w14:textId="14B5986E" w:rsidR="00DC5459" w:rsidRPr="00D804F8" w:rsidRDefault="003132FE" w:rsidP="00847211">
      <w:pPr>
        <w:pStyle w:val="NormalWeb"/>
        <w:shd w:val="clear" w:color="auto" w:fill="FFFFFF"/>
        <w:spacing w:before="0" w:beforeAutospacing="0"/>
        <w:jc w:val="both"/>
        <w:rPr>
          <w:rFonts w:asciiTheme="majorBidi" w:hAnsiTheme="majorBidi" w:cstheme="majorBidi"/>
          <w:color w:val="212529"/>
          <w:sz w:val="26"/>
          <w:szCs w:val="26"/>
        </w:rPr>
      </w:pPr>
      <w:r w:rsidRPr="00D804F8">
        <w:rPr>
          <w:rFonts w:asciiTheme="majorBidi" w:hAnsiTheme="majorBidi" w:cstheme="majorBidi"/>
          <w:color w:val="212529"/>
          <w:sz w:val="26"/>
          <w:szCs w:val="26"/>
        </w:rPr>
        <w:tab/>
      </w:r>
      <w:r w:rsidR="00DC5459" w:rsidRPr="00D804F8">
        <w:rPr>
          <w:rFonts w:asciiTheme="majorBidi" w:hAnsiTheme="majorBidi" w:cstheme="majorBidi"/>
          <w:color w:val="212529"/>
          <w:sz w:val="26"/>
          <w:szCs w:val="26"/>
        </w:rPr>
        <w:t>At 96 years old, </w:t>
      </w:r>
      <w:hyperlink r:id="rId10" w:history="1">
        <w:r w:rsidR="00DC5459" w:rsidRPr="00D804F8">
          <w:rPr>
            <w:rStyle w:val="Hyperlink"/>
            <w:rFonts w:asciiTheme="majorBidi" w:hAnsiTheme="majorBidi" w:cstheme="majorBidi"/>
            <w:color w:val="000000" w:themeColor="text1"/>
            <w:sz w:val="26"/>
            <w:szCs w:val="26"/>
            <w:u w:val="none"/>
          </w:rPr>
          <w:t>Dr. Henry Heimlich</w:t>
        </w:r>
      </w:hyperlink>
      <w:r w:rsidR="00DC5459" w:rsidRPr="00D804F8">
        <w:rPr>
          <w:rFonts w:asciiTheme="majorBidi" w:hAnsiTheme="majorBidi" w:cstheme="majorBidi"/>
          <w:color w:val="212529"/>
          <w:sz w:val="26"/>
          <w:szCs w:val="26"/>
        </w:rPr>
        <w:t> had finally executed the Heimlich maneuver to save a life. A short time later, the 87-year-old woman for whom Dr. Heimlich was an angel here on earth, wrote him a note saying she was so thankful that “G</w:t>
      </w:r>
      <w:r w:rsidR="00847211" w:rsidRPr="00D804F8">
        <w:rPr>
          <w:rFonts w:asciiTheme="majorBidi" w:hAnsiTheme="majorBidi" w:cstheme="majorBidi"/>
          <w:color w:val="212529"/>
          <w:sz w:val="26"/>
          <w:szCs w:val="26"/>
        </w:rPr>
        <w:t>-</w:t>
      </w:r>
      <w:r w:rsidR="00DC5459" w:rsidRPr="00D804F8">
        <w:rPr>
          <w:rFonts w:asciiTheme="majorBidi" w:hAnsiTheme="majorBidi" w:cstheme="majorBidi"/>
          <w:color w:val="212529"/>
          <w:sz w:val="26"/>
          <w:szCs w:val="26"/>
        </w:rPr>
        <w:t>d put me in this seat next to you.”</w:t>
      </w:r>
    </w:p>
    <w:p w14:paraId="3EF58FF0" w14:textId="565B212C" w:rsidR="00DC5459" w:rsidRPr="00D804F8" w:rsidRDefault="003132FE" w:rsidP="00847211">
      <w:pPr>
        <w:pStyle w:val="NormalWeb"/>
        <w:shd w:val="clear" w:color="auto" w:fill="FFFFFF"/>
        <w:spacing w:before="0" w:beforeAutospacing="0"/>
        <w:jc w:val="both"/>
        <w:rPr>
          <w:rFonts w:asciiTheme="majorBidi" w:hAnsiTheme="majorBidi" w:cstheme="majorBidi"/>
          <w:color w:val="212529"/>
          <w:sz w:val="26"/>
          <w:szCs w:val="26"/>
        </w:rPr>
      </w:pPr>
      <w:r w:rsidRPr="00D804F8">
        <w:rPr>
          <w:rFonts w:asciiTheme="majorBidi" w:hAnsiTheme="majorBidi" w:cstheme="majorBidi"/>
          <w:color w:val="212529"/>
          <w:sz w:val="26"/>
          <w:szCs w:val="26"/>
        </w:rPr>
        <w:tab/>
      </w:r>
      <w:r w:rsidR="00DC5459" w:rsidRPr="00D804F8">
        <w:rPr>
          <w:rFonts w:asciiTheme="majorBidi" w:hAnsiTheme="majorBidi" w:cstheme="majorBidi"/>
          <w:color w:val="212529"/>
          <w:sz w:val="26"/>
          <w:szCs w:val="26"/>
        </w:rPr>
        <w:t>Angels are not only in heaven. Sometimes they're made right here on earth.</w:t>
      </w:r>
    </w:p>
    <w:p w14:paraId="61BD66E2" w14:textId="011480CF" w:rsidR="00DC5459" w:rsidRPr="00D804F8" w:rsidRDefault="003132FE" w:rsidP="003132FE">
      <w:pPr>
        <w:pStyle w:val="NormalWeb"/>
        <w:shd w:val="clear" w:color="auto" w:fill="FFFFFF"/>
        <w:spacing w:before="0" w:beforeAutospacing="0"/>
        <w:jc w:val="both"/>
        <w:rPr>
          <w:rFonts w:asciiTheme="majorBidi" w:hAnsiTheme="majorBidi" w:cstheme="majorBidi"/>
          <w:color w:val="212529"/>
          <w:sz w:val="26"/>
          <w:szCs w:val="26"/>
        </w:rPr>
      </w:pPr>
      <w:r w:rsidRPr="00D804F8">
        <w:rPr>
          <w:rFonts w:asciiTheme="majorBidi" w:hAnsiTheme="majorBidi" w:cstheme="majorBidi"/>
          <w:color w:val="212529"/>
          <w:sz w:val="26"/>
          <w:szCs w:val="26"/>
        </w:rPr>
        <w:tab/>
      </w:r>
      <w:r w:rsidR="00DC5459" w:rsidRPr="00D804F8">
        <w:rPr>
          <w:rFonts w:asciiTheme="majorBidi" w:hAnsiTheme="majorBidi" w:cstheme="majorBidi"/>
          <w:color w:val="212529"/>
          <w:sz w:val="26"/>
          <w:szCs w:val="26"/>
        </w:rPr>
        <w:t xml:space="preserve">There are countless stories of humans ascending and descending the stairway to heaven to be someone else’s angel. </w:t>
      </w:r>
      <w:r w:rsidRPr="00D804F8">
        <w:rPr>
          <w:rFonts w:asciiTheme="majorBidi" w:hAnsiTheme="majorBidi" w:cstheme="majorBidi"/>
          <w:color w:val="212529"/>
          <w:sz w:val="26"/>
          <w:szCs w:val="26"/>
        </w:rPr>
        <w:t>Forty</w:t>
      </w:r>
      <w:r w:rsidR="00DC5459" w:rsidRPr="00D804F8">
        <w:rPr>
          <w:rFonts w:asciiTheme="majorBidi" w:hAnsiTheme="majorBidi" w:cstheme="majorBidi"/>
          <w:color w:val="212529"/>
          <w:sz w:val="26"/>
          <w:szCs w:val="26"/>
        </w:rPr>
        <w:t xml:space="preserve">-two years after inventing his technique, at 96 years old, Dr. Henry Heimlich became that choking woman’s angel. </w:t>
      </w:r>
    </w:p>
    <w:p w14:paraId="3A20E377" w14:textId="0A9E474A" w:rsidR="00DC5459" w:rsidRPr="00D804F8" w:rsidRDefault="003132FE" w:rsidP="00847211">
      <w:pPr>
        <w:pStyle w:val="NormalWeb"/>
        <w:shd w:val="clear" w:color="auto" w:fill="FFFFFF"/>
        <w:spacing w:before="0" w:beforeAutospacing="0"/>
        <w:jc w:val="both"/>
        <w:rPr>
          <w:rFonts w:asciiTheme="majorBidi" w:hAnsiTheme="majorBidi" w:cstheme="majorBidi"/>
          <w:color w:val="212529"/>
          <w:sz w:val="26"/>
          <w:szCs w:val="26"/>
        </w:rPr>
      </w:pPr>
      <w:r w:rsidRPr="00D804F8">
        <w:rPr>
          <w:rFonts w:asciiTheme="majorBidi" w:hAnsiTheme="majorBidi" w:cstheme="majorBidi"/>
          <w:color w:val="212529"/>
          <w:sz w:val="26"/>
          <w:szCs w:val="26"/>
        </w:rPr>
        <w:tab/>
      </w:r>
      <w:r w:rsidR="00DC5459" w:rsidRPr="00D804F8">
        <w:rPr>
          <w:rFonts w:asciiTheme="majorBidi" w:hAnsiTheme="majorBidi" w:cstheme="majorBidi"/>
          <w:color w:val="212529"/>
          <w:sz w:val="26"/>
          <w:szCs w:val="26"/>
        </w:rPr>
        <w:t>There are people all around us who are choking on life, facing steep uphill climbs, or stuck on the proverbial side of the road. They are struggling emotionally, financially, with loneliness or in despair. Say hello, give the benefit of the doubt, offer a kind word or a kind gesture. You might be somebody’s only angel of the day, their gift straight from heaven.</w:t>
      </w:r>
    </w:p>
    <w:p w14:paraId="25A4C783" w14:textId="37332D18" w:rsidR="003132FE" w:rsidRPr="00847211" w:rsidRDefault="003132FE" w:rsidP="00847211">
      <w:pPr>
        <w:pStyle w:val="NormalWeb"/>
        <w:shd w:val="clear" w:color="auto" w:fill="FFFFFF"/>
        <w:spacing w:before="0" w:beforeAutospacing="0"/>
        <w:jc w:val="both"/>
        <w:rPr>
          <w:rFonts w:asciiTheme="majorBidi" w:hAnsiTheme="majorBidi" w:cstheme="majorBidi"/>
          <w:color w:val="212529"/>
          <w:sz w:val="28"/>
          <w:szCs w:val="28"/>
        </w:rPr>
      </w:pPr>
      <w:r>
        <w:rPr>
          <w:rFonts w:asciiTheme="majorBidi" w:hAnsiTheme="majorBidi" w:cstheme="majorBidi"/>
          <w:color w:val="212529"/>
          <w:sz w:val="28"/>
          <w:szCs w:val="28"/>
        </w:rPr>
        <w:t xml:space="preserve">[Editor’s Note: </w:t>
      </w:r>
      <w:r>
        <w:rPr>
          <w:rFonts w:ascii="Arial" w:hAnsi="Arial" w:cs="Arial"/>
          <w:color w:val="202122"/>
          <w:sz w:val="21"/>
          <w:szCs w:val="21"/>
          <w:shd w:val="clear" w:color="auto" w:fill="FFFFFF"/>
        </w:rPr>
        <w:t>Heimlich was born in </w:t>
      </w:r>
      <w:hyperlink r:id="rId11" w:tooltip="Wilmington, Delaware" w:history="1">
        <w:r>
          <w:rPr>
            <w:rStyle w:val="Hyperlink"/>
            <w:rFonts w:ascii="Arial" w:hAnsi="Arial" w:cs="Arial"/>
            <w:color w:val="0645AD"/>
            <w:sz w:val="21"/>
            <w:szCs w:val="21"/>
            <w:u w:val="none"/>
            <w:shd w:val="clear" w:color="auto" w:fill="FFFFFF"/>
          </w:rPr>
          <w:t>Wilmington, Delaware</w:t>
        </w:r>
      </w:hyperlink>
      <w:r>
        <w:rPr>
          <w:rFonts w:ascii="Arial" w:hAnsi="Arial" w:cs="Arial"/>
          <w:color w:val="202122"/>
          <w:sz w:val="21"/>
          <w:szCs w:val="21"/>
          <w:shd w:val="clear" w:color="auto" w:fill="FFFFFF"/>
        </w:rPr>
        <w:t>, the son of Mary (Epstein) and Philip Heimlich. His paternal grandparents were </w:t>
      </w:r>
      <w:hyperlink r:id="rId12" w:tooltip="Hungarian-Jewish" w:history="1">
        <w:r>
          <w:rPr>
            <w:rStyle w:val="Hyperlink"/>
            <w:rFonts w:ascii="Arial" w:hAnsi="Arial" w:cs="Arial"/>
            <w:color w:val="0645AD"/>
            <w:sz w:val="21"/>
            <w:szCs w:val="21"/>
            <w:u w:val="none"/>
            <w:shd w:val="clear" w:color="auto" w:fill="FFFFFF"/>
          </w:rPr>
          <w:t>Hungarian-Jewish</w:t>
        </w:r>
      </w:hyperlink>
      <w:r>
        <w:rPr>
          <w:rFonts w:ascii="Arial" w:hAnsi="Arial" w:cs="Arial"/>
          <w:color w:val="202122"/>
          <w:sz w:val="21"/>
          <w:szCs w:val="21"/>
          <w:shd w:val="clear" w:color="auto" w:fill="FFFFFF"/>
        </w:rPr>
        <w:t> immigrants, and his maternal grandparents were </w:t>
      </w:r>
      <w:hyperlink r:id="rId13" w:tooltip="Russian Jews" w:history="1">
        <w:r>
          <w:rPr>
            <w:rStyle w:val="Hyperlink"/>
            <w:rFonts w:ascii="Arial" w:hAnsi="Arial" w:cs="Arial"/>
            <w:color w:val="0645AD"/>
            <w:sz w:val="21"/>
            <w:szCs w:val="21"/>
            <w:u w:val="none"/>
            <w:shd w:val="clear" w:color="auto" w:fill="FFFFFF"/>
          </w:rPr>
          <w:t>Russian Jews</w:t>
        </w:r>
      </w:hyperlink>
      <w:r>
        <w:rPr>
          <w:rFonts w:ascii="Arial" w:hAnsi="Arial" w:cs="Arial"/>
          <w:color w:val="202122"/>
          <w:sz w:val="21"/>
          <w:szCs w:val="21"/>
          <w:shd w:val="clear" w:color="auto" w:fill="FFFFFF"/>
        </w:rPr>
        <w:t>. He graduated from </w:t>
      </w:r>
      <w:hyperlink r:id="rId14" w:tooltip="New Rochelle High School" w:history="1">
        <w:r>
          <w:rPr>
            <w:rStyle w:val="Hyperlink"/>
            <w:rFonts w:ascii="Arial" w:hAnsi="Arial" w:cs="Arial"/>
            <w:color w:val="0645AD"/>
            <w:sz w:val="21"/>
            <w:szCs w:val="21"/>
            <w:u w:val="none"/>
            <w:shd w:val="clear" w:color="auto" w:fill="FFFFFF"/>
          </w:rPr>
          <w:t>New Rochelle High School</w:t>
        </w:r>
      </w:hyperlink>
      <w:r>
        <w:rPr>
          <w:rFonts w:ascii="Arial" w:hAnsi="Arial" w:cs="Arial"/>
          <w:color w:val="202122"/>
          <w:sz w:val="21"/>
          <w:szCs w:val="21"/>
          <w:shd w:val="clear" w:color="auto" w:fill="FFFFFF"/>
        </w:rPr>
        <w:t> (NY) in 1937 and from </w:t>
      </w:r>
      <w:hyperlink r:id="rId15" w:tooltip="Cornell University" w:history="1">
        <w:r>
          <w:rPr>
            <w:rStyle w:val="Hyperlink"/>
            <w:rFonts w:ascii="Arial" w:hAnsi="Arial" w:cs="Arial"/>
            <w:color w:val="0645AD"/>
            <w:sz w:val="21"/>
            <w:szCs w:val="21"/>
            <w:u w:val="none"/>
            <w:shd w:val="clear" w:color="auto" w:fill="FFFFFF"/>
          </w:rPr>
          <w:t>Cornell University</w:t>
        </w:r>
      </w:hyperlink>
      <w:r>
        <w:rPr>
          <w:rFonts w:ascii="Arial" w:hAnsi="Arial" w:cs="Arial"/>
          <w:color w:val="202122"/>
          <w:sz w:val="21"/>
          <w:szCs w:val="21"/>
          <w:shd w:val="clear" w:color="auto" w:fill="FFFFFF"/>
        </w:rPr>
        <w:t> (where he also served as drum major of the </w:t>
      </w:r>
      <w:hyperlink r:id="rId16" w:tooltip="Cornell Big Red Marching Band" w:history="1">
        <w:r>
          <w:rPr>
            <w:rStyle w:val="Hyperlink"/>
            <w:rFonts w:ascii="Arial" w:hAnsi="Arial" w:cs="Arial"/>
            <w:color w:val="0645AD"/>
            <w:sz w:val="21"/>
            <w:szCs w:val="21"/>
            <w:u w:val="none"/>
            <w:shd w:val="clear" w:color="auto" w:fill="FFFFFF"/>
          </w:rPr>
          <w:t>Cornell Big Red Marching Band</w:t>
        </w:r>
      </w:hyperlink>
      <w:r>
        <w:rPr>
          <w:rFonts w:ascii="Arial" w:hAnsi="Arial" w:cs="Arial"/>
          <w:color w:val="202122"/>
          <w:sz w:val="21"/>
          <w:szCs w:val="21"/>
          <w:shd w:val="clear" w:color="auto" w:fill="FFFFFF"/>
        </w:rPr>
        <w:t>) with a </w:t>
      </w:r>
      <w:hyperlink r:id="rId17" w:tooltip="Bachelor of Arts" w:history="1">
        <w:r>
          <w:rPr>
            <w:rStyle w:val="Hyperlink"/>
            <w:rFonts w:ascii="Arial" w:hAnsi="Arial" w:cs="Arial"/>
            <w:color w:val="0645AD"/>
            <w:sz w:val="21"/>
            <w:szCs w:val="21"/>
            <w:u w:val="none"/>
            <w:shd w:val="clear" w:color="auto" w:fill="FFFFFF"/>
          </w:rPr>
          <w:t>BA</w:t>
        </w:r>
      </w:hyperlink>
      <w:r>
        <w:rPr>
          <w:rFonts w:ascii="Arial" w:hAnsi="Arial" w:cs="Arial"/>
          <w:color w:val="202122"/>
          <w:sz w:val="21"/>
          <w:szCs w:val="21"/>
          <w:shd w:val="clear" w:color="auto" w:fill="FFFFFF"/>
        </w:rPr>
        <w:t> in 1941. At the age of 23, he received his </w:t>
      </w:r>
      <w:hyperlink r:id="rId18" w:tooltip="Doctor of Medicine" w:history="1">
        <w:r>
          <w:rPr>
            <w:rStyle w:val="Hyperlink"/>
            <w:rFonts w:ascii="Arial" w:hAnsi="Arial" w:cs="Arial"/>
            <w:color w:val="0645AD"/>
            <w:sz w:val="21"/>
            <w:szCs w:val="21"/>
            <w:u w:val="none"/>
            <w:shd w:val="clear" w:color="auto" w:fill="FFFFFF"/>
          </w:rPr>
          <w:t>MD</w:t>
        </w:r>
      </w:hyperlink>
      <w:r>
        <w:rPr>
          <w:rFonts w:ascii="Arial" w:hAnsi="Arial" w:cs="Arial"/>
          <w:color w:val="202122"/>
          <w:sz w:val="21"/>
          <w:szCs w:val="21"/>
          <w:shd w:val="clear" w:color="auto" w:fill="FFFFFF"/>
        </w:rPr>
        <w:t> from the </w:t>
      </w:r>
      <w:hyperlink r:id="rId19" w:tooltip="Weill Cornell Medical College" w:history="1">
        <w:r>
          <w:rPr>
            <w:rStyle w:val="Hyperlink"/>
            <w:rFonts w:ascii="Arial" w:hAnsi="Arial" w:cs="Arial"/>
            <w:color w:val="0645AD"/>
            <w:sz w:val="21"/>
            <w:szCs w:val="21"/>
            <w:u w:val="none"/>
            <w:shd w:val="clear" w:color="auto" w:fill="FFFFFF"/>
          </w:rPr>
          <w:t>Weill Cornell Medical College</w:t>
        </w:r>
      </w:hyperlink>
      <w:r>
        <w:rPr>
          <w:rFonts w:ascii="Arial" w:hAnsi="Arial" w:cs="Arial"/>
          <w:color w:val="202122"/>
          <w:sz w:val="21"/>
          <w:szCs w:val="21"/>
          <w:shd w:val="clear" w:color="auto" w:fill="FFFFFF"/>
        </w:rPr>
        <w:t> in 1943.}</w:t>
      </w:r>
    </w:p>
    <w:p w14:paraId="2D69C1D5" w14:textId="2A062DC6" w:rsidR="00847211" w:rsidRPr="003132FE" w:rsidRDefault="00B300A9" w:rsidP="00847211">
      <w:pPr>
        <w:pStyle w:val="NormalWeb"/>
        <w:shd w:val="clear" w:color="auto" w:fill="FFFFFF"/>
        <w:spacing w:before="0" w:beforeAutospacing="0"/>
        <w:jc w:val="both"/>
        <w:rPr>
          <w:rFonts w:asciiTheme="majorBidi" w:hAnsiTheme="majorBidi" w:cstheme="majorBidi"/>
          <w:i/>
          <w:iCs/>
          <w:color w:val="212529"/>
          <w:sz w:val="28"/>
          <w:szCs w:val="28"/>
        </w:rPr>
      </w:pPr>
      <w:r>
        <w:rPr>
          <w:rFonts w:asciiTheme="majorBidi" w:hAnsiTheme="majorBidi" w:cstheme="majorBidi"/>
          <w:i/>
          <w:iCs/>
          <w:color w:val="212529"/>
          <w:sz w:val="28"/>
          <w:szCs w:val="28"/>
        </w:rPr>
        <w:t>Excerp</w:t>
      </w:r>
      <w:r w:rsidR="00847211" w:rsidRPr="003132FE">
        <w:rPr>
          <w:rFonts w:asciiTheme="majorBidi" w:hAnsiTheme="majorBidi" w:cstheme="majorBidi"/>
          <w:i/>
          <w:iCs/>
          <w:color w:val="212529"/>
          <w:sz w:val="28"/>
          <w:szCs w:val="28"/>
        </w:rPr>
        <w:t>ted from the November 11, 2021 posting on the Aish.com website.</w:t>
      </w:r>
    </w:p>
    <w:p w14:paraId="07E9F930" w14:textId="33A72E01" w:rsidR="00637A91" w:rsidRDefault="00637A91" w:rsidP="00637A9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sidR="009001A8">
        <w:rPr>
          <w:rFonts w:ascii="Times New Roman" w:hAnsi="Times New Roman"/>
          <w:b/>
          <w:color w:val="000000" w:themeColor="text1"/>
          <w:sz w:val="40"/>
          <w:szCs w:val="40"/>
        </w:rPr>
        <w:t>Vay</w:t>
      </w:r>
      <w:r w:rsidR="0016383B">
        <w:rPr>
          <w:rFonts w:ascii="Times New Roman" w:hAnsi="Times New Roman"/>
          <w:b/>
          <w:color w:val="000000" w:themeColor="text1"/>
          <w:sz w:val="40"/>
          <w:szCs w:val="40"/>
        </w:rPr>
        <w:t>ishlach</w:t>
      </w:r>
      <w:proofErr w:type="spellEnd"/>
      <w:r w:rsidR="00861CF6">
        <w:rPr>
          <w:rFonts w:ascii="Times New Roman" w:hAnsi="Times New Roman"/>
          <w:b/>
          <w:color w:val="000000" w:themeColor="text1"/>
          <w:sz w:val="40"/>
          <w:szCs w:val="40"/>
        </w:rPr>
        <w:t xml:space="preserve">: </w:t>
      </w:r>
    </w:p>
    <w:p w14:paraId="7A2B581B" w14:textId="33F96681" w:rsidR="0016383B" w:rsidRDefault="00C7520D" w:rsidP="008F707D">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HASHEM is Here</w:t>
      </w:r>
    </w:p>
    <w:p w14:paraId="0B9AE67D"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 xml:space="preserve">By Rabbi </w:t>
      </w:r>
      <w:proofErr w:type="spellStart"/>
      <w:r w:rsidRPr="00FD53B0">
        <w:rPr>
          <w:rStyle w:val="Emphasis"/>
          <w:rFonts w:asciiTheme="majorBidi" w:hAnsiTheme="majorBidi" w:cstheme="majorBidi"/>
          <w:b/>
          <w:i w:val="0"/>
          <w:iCs w:val="0"/>
          <w:color w:val="000000" w:themeColor="text1"/>
          <w:sz w:val="36"/>
          <w:szCs w:val="36"/>
        </w:rPr>
        <w:t>Bentzion</w:t>
      </w:r>
      <w:proofErr w:type="spellEnd"/>
      <w:r w:rsidRPr="00FD53B0">
        <w:rPr>
          <w:rStyle w:val="Emphasis"/>
          <w:rFonts w:asciiTheme="majorBidi" w:hAnsiTheme="majorBidi" w:cstheme="majorBidi"/>
          <w:b/>
          <w:i w:val="0"/>
          <w:iCs w:val="0"/>
          <w:color w:val="000000" w:themeColor="text1"/>
          <w:sz w:val="36"/>
          <w:szCs w:val="36"/>
        </w:rPr>
        <w:t xml:space="preserve"> </w:t>
      </w:r>
      <w:proofErr w:type="spellStart"/>
      <w:r w:rsidRPr="00FD53B0">
        <w:rPr>
          <w:rStyle w:val="Emphasis"/>
          <w:rFonts w:asciiTheme="majorBidi" w:hAnsiTheme="majorBidi" w:cstheme="majorBidi"/>
          <w:b/>
          <w:i w:val="0"/>
          <w:iCs w:val="0"/>
          <w:color w:val="000000" w:themeColor="text1"/>
          <w:sz w:val="36"/>
          <w:szCs w:val="36"/>
        </w:rPr>
        <w:t>Shafier</w:t>
      </w:r>
      <w:proofErr w:type="spellEnd"/>
    </w:p>
    <w:p w14:paraId="5088F671"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Founder of TheSmuz.com</w:t>
      </w:r>
    </w:p>
    <w:p w14:paraId="31632D43" w14:textId="77777777" w:rsidR="00637A91" w:rsidRPr="00FD53B0" w:rsidRDefault="00637A91" w:rsidP="00FD53B0">
      <w:pPr>
        <w:pStyle w:val="NoSpacing"/>
        <w:jc w:val="center"/>
        <w:rPr>
          <w:rStyle w:val="Emphasis"/>
          <w:rFonts w:asciiTheme="majorBidi" w:hAnsiTheme="majorBidi" w:cstheme="majorBidi"/>
          <w:b/>
          <w:i w:val="0"/>
          <w:color w:val="000000" w:themeColor="text1"/>
          <w:sz w:val="28"/>
          <w:szCs w:val="28"/>
        </w:rPr>
      </w:pPr>
    </w:p>
    <w:p w14:paraId="44CC1F82" w14:textId="224FCFE4" w:rsidR="00637A91" w:rsidRDefault="00637A91" w:rsidP="00FD53B0">
      <w:pPr>
        <w:pStyle w:val="NoSpacing"/>
        <w:jc w:val="center"/>
        <w:rPr>
          <w:rFonts w:asciiTheme="majorBidi" w:hAnsiTheme="majorBidi" w:cstheme="majorBidi"/>
          <w:color w:val="000000" w:themeColor="text1"/>
          <w:sz w:val="28"/>
          <w:szCs w:val="28"/>
        </w:rPr>
      </w:pPr>
      <w:r w:rsidRPr="00FD53B0">
        <w:rPr>
          <w:rFonts w:asciiTheme="majorBidi" w:hAnsiTheme="majorBidi" w:cstheme="majorBidi"/>
          <w:noProof/>
          <w:color w:val="000000" w:themeColor="text1"/>
          <w:sz w:val="28"/>
          <w:szCs w:val="28"/>
        </w:rPr>
        <w:drawing>
          <wp:inline distT="0" distB="0" distL="0" distR="0" wp14:anchorId="3B15C50A" wp14:editId="39433C86">
            <wp:extent cx="2685142" cy="2640635"/>
            <wp:effectExtent l="0" t="0" r="1270" b="762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733934" cy="2688618"/>
                    </a:xfrm>
                    <a:prstGeom prst="rect">
                      <a:avLst/>
                    </a:prstGeom>
                    <a:noFill/>
                    <a:ln>
                      <a:noFill/>
                    </a:ln>
                  </pic:spPr>
                </pic:pic>
              </a:graphicData>
            </a:graphic>
          </wp:inline>
        </w:drawing>
      </w:r>
    </w:p>
    <w:p w14:paraId="6AE724C8" w14:textId="77777777" w:rsidR="004C141B" w:rsidRPr="00C7520D" w:rsidRDefault="004C141B" w:rsidP="00C7520D">
      <w:pPr>
        <w:pStyle w:val="NoSpacing"/>
        <w:jc w:val="both"/>
        <w:rPr>
          <w:rFonts w:asciiTheme="majorBidi" w:hAnsiTheme="majorBidi" w:cstheme="majorBidi"/>
          <w:color w:val="000000" w:themeColor="text1"/>
          <w:sz w:val="28"/>
          <w:szCs w:val="28"/>
        </w:rPr>
      </w:pPr>
    </w:p>
    <w:p w14:paraId="253F799A" w14:textId="0F485A58" w:rsidR="00C7520D" w:rsidRPr="00C7520D" w:rsidRDefault="00C7520D" w:rsidP="00C7520D">
      <w:pPr>
        <w:pStyle w:val="NoSpacing"/>
        <w:jc w:val="both"/>
        <w:rPr>
          <w:rFonts w:asciiTheme="majorBidi" w:hAnsiTheme="majorBidi" w:cstheme="majorBidi"/>
          <w:color w:val="000000" w:themeColor="text1"/>
          <w:sz w:val="28"/>
          <w:szCs w:val="28"/>
        </w:rPr>
      </w:pPr>
      <w:r w:rsidRPr="00C7520D">
        <w:rPr>
          <w:rFonts w:asciiTheme="majorBidi" w:hAnsiTheme="majorBidi" w:cstheme="majorBidi"/>
          <w:color w:val="000000" w:themeColor="text1"/>
          <w:sz w:val="28"/>
          <w:szCs w:val="28"/>
        </w:rPr>
        <w:t xml:space="preserve">“And Yaakov feared greatly, and it caused him pain, and he split the nation that was with him, the sheep, cattle, and camels into two camps.” — </w:t>
      </w:r>
      <w:proofErr w:type="spellStart"/>
      <w:r w:rsidRPr="00C7520D">
        <w:rPr>
          <w:rFonts w:asciiTheme="majorBidi" w:hAnsiTheme="majorBidi" w:cstheme="majorBidi"/>
          <w:color w:val="000000" w:themeColor="text1"/>
          <w:sz w:val="28"/>
          <w:szCs w:val="28"/>
        </w:rPr>
        <w:t>Bereishis</w:t>
      </w:r>
      <w:proofErr w:type="spellEnd"/>
      <w:r w:rsidRPr="00C7520D">
        <w:rPr>
          <w:rFonts w:asciiTheme="majorBidi" w:hAnsiTheme="majorBidi" w:cstheme="majorBidi"/>
          <w:color w:val="000000" w:themeColor="text1"/>
          <w:sz w:val="28"/>
          <w:szCs w:val="28"/>
        </w:rPr>
        <w:t xml:space="preserve"> 32:7</w:t>
      </w:r>
    </w:p>
    <w:p w14:paraId="5B52A9C4" w14:textId="77777777" w:rsidR="00C7520D" w:rsidRDefault="00C7520D" w:rsidP="00C7520D">
      <w:pPr>
        <w:pStyle w:val="NoSpacing"/>
        <w:jc w:val="both"/>
        <w:rPr>
          <w:rFonts w:asciiTheme="majorBidi" w:hAnsiTheme="majorBidi" w:cstheme="majorBidi"/>
          <w:color w:val="000000" w:themeColor="text1"/>
          <w:sz w:val="28"/>
          <w:szCs w:val="28"/>
        </w:rPr>
      </w:pPr>
    </w:p>
    <w:p w14:paraId="26B609A9" w14:textId="5CD6A1C2" w:rsidR="00C7520D" w:rsidRPr="00C7520D" w:rsidRDefault="00C7520D" w:rsidP="00C7520D">
      <w:pPr>
        <w:pStyle w:val="NoSpacing"/>
        <w:jc w:val="center"/>
        <w:rPr>
          <w:rFonts w:asciiTheme="majorBidi" w:hAnsiTheme="majorBidi" w:cstheme="majorBidi"/>
          <w:b/>
          <w:bCs/>
          <w:color w:val="000000" w:themeColor="text1"/>
          <w:sz w:val="28"/>
          <w:szCs w:val="28"/>
        </w:rPr>
      </w:pPr>
      <w:proofErr w:type="spellStart"/>
      <w:r w:rsidRPr="00C7520D">
        <w:rPr>
          <w:rFonts w:asciiTheme="majorBidi" w:hAnsiTheme="majorBidi" w:cstheme="majorBidi"/>
          <w:b/>
          <w:bCs/>
          <w:color w:val="000000" w:themeColor="text1"/>
          <w:sz w:val="28"/>
          <w:szCs w:val="28"/>
        </w:rPr>
        <w:t>Aysav</w:t>
      </w:r>
      <w:proofErr w:type="spellEnd"/>
      <w:r w:rsidRPr="00C7520D">
        <w:rPr>
          <w:rFonts w:asciiTheme="majorBidi" w:hAnsiTheme="majorBidi" w:cstheme="majorBidi"/>
          <w:b/>
          <w:bCs/>
          <w:color w:val="000000" w:themeColor="text1"/>
          <w:sz w:val="28"/>
          <w:szCs w:val="28"/>
        </w:rPr>
        <w:t xml:space="preserve"> Comes to Kill Yaakov</w:t>
      </w:r>
    </w:p>
    <w:p w14:paraId="419B674D" w14:textId="28130C8F"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T</w:t>
      </w:r>
      <w:r w:rsidRPr="00C7520D">
        <w:rPr>
          <w:rFonts w:asciiTheme="majorBidi" w:hAnsiTheme="majorBidi" w:cstheme="majorBidi"/>
          <w:color w:val="000000" w:themeColor="text1"/>
          <w:sz w:val="28"/>
          <w:szCs w:val="28"/>
        </w:rPr>
        <w:t xml:space="preserve">he word came to Yaakov that his brother </w:t>
      </w:r>
      <w:proofErr w:type="spellStart"/>
      <w:r w:rsidRPr="00C7520D">
        <w:rPr>
          <w:rFonts w:asciiTheme="majorBidi" w:hAnsiTheme="majorBidi" w:cstheme="majorBidi"/>
          <w:color w:val="000000" w:themeColor="text1"/>
          <w:sz w:val="28"/>
          <w:szCs w:val="28"/>
        </w:rPr>
        <w:t>Aysav</w:t>
      </w:r>
      <w:proofErr w:type="spellEnd"/>
      <w:r w:rsidRPr="00C7520D">
        <w:rPr>
          <w:rFonts w:asciiTheme="majorBidi" w:hAnsiTheme="majorBidi" w:cstheme="majorBidi"/>
          <w:color w:val="000000" w:themeColor="text1"/>
          <w:sz w:val="28"/>
          <w:szCs w:val="28"/>
        </w:rPr>
        <w:t xml:space="preserve"> was coming to greet him, accompanied by 400 men armed to the teeth. It was obvious to all that </w:t>
      </w:r>
      <w:proofErr w:type="spellStart"/>
      <w:r w:rsidRPr="00C7520D">
        <w:rPr>
          <w:rFonts w:asciiTheme="majorBidi" w:hAnsiTheme="majorBidi" w:cstheme="majorBidi"/>
          <w:color w:val="000000" w:themeColor="text1"/>
          <w:sz w:val="28"/>
          <w:szCs w:val="28"/>
        </w:rPr>
        <w:t>Aysav</w:t>
      </w:r>
      <w:proofErr w:type="spellEnd"/>
      <w:r w:rsidRPr="00C7520D">
        <w:rPr>
          <w:rFonts w:asciiTheme="majorBidi" w:hAnsiTheme="majorBidi" w:cstheme="majorBidi"/>
          <w:color w:val="000000" w:themeColor="text1"/>
          <w:sz w:val="28"/>
          <w:szCs w:val="28"/>
        </w:rPr>
        <w:t xml:space="preserve"> intended to kill Yaakov. The </w:t>
      </w:r>
      <w:proofErr w:type="spellStart"/>
      <w:r w:rsidRPr="00C7520D">
        <w:rPr>
          <w:rFonts w:asciiTheme="majorBidi" w:hAnsiTheme="majorBidi" w:cstheme="majorBidi"/>
          <w:i/>
          <w:iCs/>
          <w:color w:val="000000" w:themeColor="text1"/>
          <w:sz w:val="28"/>
          <w:szCs w:val="28"/>
        </w:rPr>
        <w:t>posuk</w:t>
      </w:r>
      <w:proofErr w:type="spellEnd"/>
      <w:r w:rsidRPr="00C7520D">
        <w:rPr>
          <w:rFonts w:asciiTheme="majorBidi" w:hAnsiTheme="majorBidi" w:cstheme="majorBidi"/>
          <w:color w:val="000000" w:themeColor="text1"/>
          <w:sz w:val="28"/>
          <w:szCs w:val="28"/>
        </w:rPr>
        <w:t xml:space="preserve"> tells us that Yaakov feared greatly.</w:t>
      </w:r>
    </w:p>
    <w:p w14:paraId="0105CB70" w14:textId="7DD59F70"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In </w:t>
      </w:r>
      <w:proofErr w:type="spellStart"/>
      <w:r w:rsidRPr="00C7520D">
        <w:rPr>
          <w:rFonts w:asciiTheme="majorBidi" w:hAnsiTheme="majorBidi" w:cstheme="majorBidi"/>
          <w:color w:val="000000" w:themeColor="text1"/>
          <w:sz w:val="28"/>
          <w:szCs w:val="28"/>
        </w:rPr>
        <w:t>Brachos</w:t>
      </w:r>
      <w:proofErr w:type="spellEnd"/>
      <w:r w:rsidRPr="00C7520D">
        <w:rPr>
          <w:rFonts w:asciiTheme="majorBidi" w:hAnsiTheme="majorBidi" w:cstheme="majorBidi"/>
          <w:color w:val="000000" w:themeColor="text1"/>
          <w:sz w:val="28"/>
          <w:szCs w:val="28"/>
        </w:rPr>
        <w:t xml:space="preserve"> 4a, Rebbe Yaakov Bar Idi states there is a contradiction between this </w:t>
      </w:r>
      <w:proofErr w:type="spellStart"/>
      <w:r w:rsidRPr="00C7520D">
        <w:rPr>
          <w:rFonts w:asciiTheme="majorBidi" w:hAnsiTheme="majorBidi" w:cstheme="majorBidi"/>
          <w:i/>
          <w:iCs/>
          <w:color w:val="000000" w:themeColor="text1"/>
          <w:sz w:val="28"/>
          <w:szCs w:val="28"/>
        </w:rPr>
        <w:t>posuk</w:t>
      </w:r>
      <w:proofErr w:type="spellEnd"/>
      <w:r w:rsidRPr="00C7520D">
        <w:rPr>
          <w:rFonts w:asciiTheme="majorBidi" w:hAnsiTheme="majorBidi" w:cstheme="majorBidi"/>
          <w:color w:val="000000" w:themeColor="text1"/>
          <w:sz w:val="28"/>
          <w:szCs w:val="28"/>
        </w:rPr>
        <w:t xml:space="preserve"> and an earlier one. When Yaakov was leaving his father’s house, HASHEM promised him that he would be protected. If so, how is it possible that Yaakov was now afraid? </w:t>
      </w:r>
    </w:p>
    <w:p w14:paraId="5DADF6AA" w14:textId="06404AD2"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Rebbe Yaakov bar Idi answers that Yaakov was afraid that HASHEM’s promise to guard him might have been based on the assumption that Yaakov would remain on the level he was on. Yaakov feared that he might have sinned and was no longer the same man he once was, so the promise no longer applied. Therefore, there is no contradiction. HASHEM’s promise to guard him was based on his remaining on the </w:t>
      </w:r>
      <w:proofErr w:type="spellStart"/>
      <w:r w:rsidRPr="00C7520D">
        <w:rPr>
          <w:rFonts w:asciiTheme="majorBidi" w:hAnsiTheme="majorBidi" w:cstheme="majorBidi"/>
          <w:i/>
          <w:iCs/>
          <w:color w:val="000000" w:themeColor="text1"/>
          <w:sz w:val="28"/>
          <w:szCs w:val="28"/>
        </w:rPr>
        <w:t>madreigah</w:t>
      </w:r>
      <w:proofErr w:type="spellEnd"/>
      <w:r w:rsidRPr="00C7520D">
        <w:rPr>
          <w:rFonts w:asciiTheme="majorBidi" w:hAnsiTheme="majorBidi" w:cstheme="majorBidi"/>
          <w:color w:val="000000" w:themeColor="text1"/>
          <w:sz w:val="28"/>
          <w:szCs w:val="28"/>
        </w:rPr>
        <w:t xml:space="preserve"> that was then, and he was afraid that he had lost that level of purity. </w:t>
      </w: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Therefore, he was now afraid of </w:t>
      </w:r>
      <w:proofErr w:type="spellStart"/>
      <w:r w:rsidRPr="00C7520D">
        <w:rPr>
          <w:rFonts w:asciiTheme="majorBidi" w:hAnsiTheme="majorBidi" w:cstheme="majorBidi"/>
          <w:color w:val="000000" w:themeColor="text1"/>
          <w:sz w:val="28"/>
          <w:szCs w:val="28"/>
        </w:rPr>
        <w:t>Aysav</w:t>
      </w:r>
      <w:proofErr w:type="spellEnd"/>
      <w:r w:rsidRPr="00C7520D">
        <w:rPr>
          <w:rFonts w:asciiTheme="majorBidi" w:hAnsiTheme="majorBidi" w:cstheme="majorBidi"/>
          <w:color w:val="000000" w:themeColor="text1"/>
          <w:sz w:val="28"/>
          <w:szCs w:val="28"/>
        </w:rPr>
        <w:t xml:space="preserve">.   </w:t>
      </w:r>
    </w:p>
    <w:p w14:paraId="75DCB963" w14:textId="77777777" w:rsidR="00C7520D" w:rsidRPr="00C7520D" w:rsidRDefault="00C7520D" w:rsidP="00C7520D">
      <w:pPr>
        <w:pStyle w:val="NoSpacing"/>
        <w:jc w:val="both"/>
        <w:rPr>
          <w:rFonts w:asciiTheme="majorBidi" w:hAnsiTheme="majorBidi" w:cstheme="majorBidi"/>
          <w:color w:val="000000" w:themeColor="text1"/>
          <w:sz w:val="28"/>
          <w:szCs w:val="28"/>
        </w:rPr>
      </w:pPr>
    </w:p>
    <w:p w14:paraId="2FC0FECE" w14:textId="6B8312C8"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This </w:t>
      </w:r>
      <w:proofErr w:type="spellStart"/>
      <w:r w:rsidRPr="00C7520D">
        <w:rPr>
          <w:rFonts w:asciiTheme="majorBidi" w:hAnsiTheme="majorBidi" w:cstheme="majorBidi"/>
          <w:color w:val="000000" w:themeColor="text1"/>
          <w:sz w:val="28"/>
          <w:szCs w:val="28"/>
        </w:rPr>
        <w:t>Gemara</w:t>
      </w:r>
      <w:proofErr w:type="spellEnd"/>
      <w:r w:rsidRPr="00C7520D">
        <w:rPr>
          <w:rFonts w:asciiTheme="majorBidi" w:hAnsiTheme="majorBidi" w:cstheme="majorBidi"/>
          <w:color w:val="000000" w:themeColor="text1"/>
          <w:sz w:val="28"/>
          <w:szCs w:val="28"/>
        </w:rPr>
        <w:t xml:space="preserve"> becomes difficult to understand when we take into account that after all is said and done, Yaakov </w:t>
      </w:r>
      <w:proofErr w:type="spellStart"/>
      <w:r w:rsidRPr="00C7520D">
        <w:rPr>
          <w:rFonts w:asciiTheme="majorBidi" w:hAnsiTheme="majorBidi" w:cstheme="majorBidi"/>
          <w:color w:val="000000" w:themeColor="text1"/>
          <w:sz w:val="28"/>
          <w:szCs w:val="28"/>
        </w:rPr>
        <w:t>Avinu</w:t>
      </w:r>
      <w:proofErr w:type="spellEnd"/>
      <w:r w:rsidRPr="00C7520D">
        <w:rPr>
          <w:rFonts w:asciiTheme="majorBidi" w:hAnsiTheme="majorBidi" w:cstheme="majorBidi"/>
          <w:color w:val="000000" w:themeColor="text1"/>
          <w:sz w:val="28"/>
          <w:szCs w:val="28"/>
        </w:rPr>
        <w:t xml:space="preserve"> was still a human. No matter how great the </w:t>
      </w:r>
      <w:proofErr w:type="spellStart"/>
      <w:r w:rsidRPr="00C7520D">
        <w:rPr>
          <w:rFonts w:asciiTheme="majorBidi" w:hAnsiTheme="majorBidi" w:cstheme="majorBidi"/>
          <w:color w:val="000000" w:themeColor="text1"/>
          <w:sz w:val="28"/>
          <w:szCs w:val="28"/>
        </w:rPr>
        <w:t>Avos</w:t>
      </w:r>
      <w:proofErr w:type="spellEnd"/>
      <w:r w:rsidRPr="00C7520D">
        <w:rPr>
          <w:rFonts w:asciiTheme="majorBidi" w:hAnsiTheme="majorBidi" w:cstheme="majorBidi"/>
          <w:color w:val="000000" w:themeColor="text1"/>
          <w:sz w:val="28"/>
          <w:szCs w:val="28"/>
        </w:rPr>
        <w:t xml:space="preserve"> were, they were made out of the same flesh and blood that we are, had the same physical makeup that we do, and faced all the challenges of being a human being. </w:t>
      </w:r>
    </w:p>
    <w:p w14:paraId="3D11D488" w14:textId="77777777" w:rsid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This means that Yaakov had that most difficult challenge of life: integrating his intellectual understandings into practice, of </w:t>
      </w:r>
      <w:r w:rsidRPr="00C7520D">
        <w:rPr>
          <w:rFonts w:asciiTheme="majorBidi" w:hAnsiTheme="majorBidi" w:cstheme="majorBidi"/>
          <w:b/>
          <w:bCs/>
          <w:color w:val="000000" w:themeColor="text1"/>
          <w:sz w:val="28"/>
          <w:szCs w:val="28"/>
        </w:rPr>
        <w:t>believing and not believing</w:t>
      </w:r>
      <w:r w:rsidRPr="00C7520D">
        <w:rPr>
          <w:rFonts w:asciiTheme="majorBidi" w:hAnsiTheme="majorBidi" w:cstheme="majorBidi"/>
          <w:color w:val="000000" w:themeColor="text1"/>
          <w:sz w:val="28"/>
          <w:szCs w:val="28"/>
        </w:rPr>
        <w:t>. Of course</w:t>
      </w:r>
      <w:r>
        <w:rPr>
          <w:rFonts w:asciiTheme="majorBidi" w:hAnsiTheme="majorBidi" w:cstheme="majorBidi"/>
          <w:color w:val="000000" w:themeColor="text1"/>
          <w:sz w:val="28"/>
          <w:szCs w:val="28"/>
        </w:rPr>
        <w:t>,</w:t>
      </w:r>
      <w:r w:rsidRPr="00C7520D">
        <w:rPr>
          <w:rFonts w:asciiTheme="majorBidi" w:hAnsiTheme="majorBidi" w:cstheme="majorBidi"/>
          <w:color w:val="000000" w:themeColor="text1"/>
          <w:sz w:val="28"/>
          <w:szCs w:val="28"/>
        </w:rPr>
        <w:t xml:space="preserve"> he knew that HASHEM promised to protect him, but here he was faced with a brother whose nature he knew quite well: a powerful, driven man who had a burning desire to settle an old grudge. </w:t>
      </w:r>
    </w:p>
    <w:p w14:paraId="725D906A" w14:textId="70134C0E"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This man didn’t come alone; he brought with him an army to aid in what was his clear intention — murder. So why does Rebbe Yaakov bar Idi assume that it was impossible for Yaakov to be afraid? Maybe Yaakov </w:t>
      </w:r>
      <w:proofErr w:type="gramStart"/>
      <w:r w:rsidRPr="00C7520D">
        <w:rPr>
          <w:rFonts w:asciiTheme="majorBidi" w:hAnsiTheme="majorBidi" w:cstheme="majorBidi"/>
          <w:color w:val="000000" w:themeColor="text1"/>
          <w:sz w:val="28"/>
          <w:szCs w:val="28"/>
        </w:rPr>
        <w:t>was  just</w:t>
      </w:r>
      <w:proofErr w:type="gramEnd"/>
      <w:r w:rsidRPr="00C7520D">
        <w:rPr>
          <w:rFonts w:asciiTheme="majorBidi" w:hAnsiTheme="majorBidi" w:cstheme="majorBidi"/>
          <w:color w:val="000000" w:themeColor="text1"/>
          <w:sz w:val="28"/>
          <w:szCs w:val="28"/>
        </w:rPr>
        <w:t xml:space="preserve"> scared — not because of any sin that changed his level, but because of the danger that he faced. Perhaps he was afraid of </w:t>
      </w:r>
      <w:proofErr w:type="spellStart"/>
      <w:r w:rsidRPr="00C7520D">
        <w:rPr>
          <w:rFonts w:asciiTheme="majorBidi" w:hAnsiTheme="majorBidi" w:cstheme="majorBidi"/>
          <w:color w:val="000000" w:themeColor="text1"/>
          <w:sz w:val="28"/>
          <w:szCs w:val="28"/>
        </w:rPr>
        <w:t>Aysav</w:t>
      </w:r>
      <w:proofErr w:type="spellEnd"/>
      <w:r w:rsidRPr="00C7520D">
        <w:rPr>
          <w:rFonts w:asciiTheme="majorBidi" w:hAnsiTheme="majorBidi" w:cstheme="majorBidi"/>
          <w:color w:val="000000" w:themeColor="text1"/>
          <w:sz w:val="28"/>
          <w:szCs w:val="28"/>
        </w:rPr>
        <w:t xml:space="preserve">, afraid of being out there alone, and afraid of dying. </w:t>
      </w:r>
    </w:p>
    <w:p w14:paraId="38057DE3" w14:textId="77777777" w:rsidR="00C7520D" w:rsidRDefault="00C7520D" w:rsidP="00C7520D">
      <w:pPr>
        <w:pStyle w:val="NoSpacing"/>
        <w:jc w:val="both"/>
        <w:rPr>
          <w:rFonts w:asciiTheme="majorBidi" w:hAnsiTheme="majorBidi" w:cstheme="majorBidi"/>
          <w:color w:val="000000" w:themeColor="text1"/>
          <w:sz w:val="28"/>
          <w:szCs w:val="28"/>
        </w:rPr>
      </w:pPr>
    </w:p>
    <w:p w14:paraId="0A7A2DC5" w14:textId="2EBBB127" w:rsidR="00C7520D" w:rsidRPr="00C7520D" w:rsidRDefault="00C7520D" w:rsidP="00C7520D">
      <w:pPr>
        <w:pStyle w:val="NoSpacing"/>
        <w:jc w:val="center"/>
        <w:rPr>
          <w:rFonts w:asciiTheme="majorBidi" w:hAnsiTheme="majorBidi" w:cstheme="majorBidi"/>
          <w:b/>
          <w:bCs/>
          <w:color w:val="000000" w:themeColor="text1"/>
          <w:sz w:val="28"/>
          <w:szCs w:val="28"/>
        </w:rPr>
      </w:pPr>
      <w:r w:rsidRPr="00C7520D">
        <w:rPr>
          <w:rFonts w:asciiTheme="majorBidi" w:hAnsiTheme="majorBidi" w:cstheme="majorBidi"/>
          <w:b/>
          <w:bCs/>
          <w:color w:val="000000" w:themeColor="text1"/>
          <w:sz w:val="28"/>
          <w:szCs w:val="28"/>
        </w:rPr>
        <w:t>HASHEM Made that Promise 34 Years Ago</w:t>
      </w:r>
    </w:p>
    <w:p w14:paraId="0C3A8A67" w14:textId="2F59AF72"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What makes this explanation even more plausible is that HASHEM’s promise to Yaakov was made over 34 years before </w:t>
      </w:r>
      <w:proofErr w:type="spellStart"/>
      <w:r w:rsidRPr="00C7520D">
        <w:rPr>
          <w:rFonts w:asciiTheme="majorBidi" w:hAnsiTheme="majorBidi" w:cstheme="majorBidi"/>
          <w:color w:val="000000" w:themeColor="text1"/>
          <w:sz w:val="28"/>
          <w:szCs w:val="28"/>
        </w:rPr>
        <w:t>Aysav</w:t>
      </w:r>
      <w:proofErr w:type="spellEnd"/>
      <w:r w:rsidRPr="00C7520D">
        <w:rPr>
          <w:rFonts w:asciiTheme="majorBidi" w:hAnsiTheme="majorBidi" w:cstheme="majorBidi"/>
          <w:color w:val="000000" w:themeColor="text1"/>
          <w:sz w:val="28"/>
          <w:szCs w:val="28"/>
        </w:rPr>
        <w:t xml:space="preserve"> came to greet him. An awful lot of time passed since Yaakov left his parents’ home. Maybe the trust in HASHEM’s promise had faded over the time. Maybe Yaakov was ever so slightly affected by the ways of the world. Why does Rebbe Yaakov bar Idi assume that there must be some answer as to why Yaakov was afraid? The explanation might be quite straightforward: Yaakov hadn’t heard this promise in many, many years, and he was simply afraid. Maybe Yaakov was much like us. </w:t>
      </w:r>
    </w:p>
    <w:p w14:paraId="58E02260" w14:textId="77777777" w:rsidR="00C7520D" w:rsidRDefault="00C7520D" w:rsidP="00C7520D">
      <w:pPr>
        <w:pStyle w:val="NoSpacing"/>
        <w:jc w:val="both"/>
        <w:rPr>
          <w:rFonts w:asciiTheme="majorBidi" w:hAnsiTheme="majorBidi" w:cstheme="majorBidi"/>
          <w:color w:val="000000" w:themeColor="text1"/>
          <w:sz w:val="28"/>
          <w:szCs w:val="28"/>
        </w:rPr>
      </w:pPr>
    </w:p>
    <w:p w14:paraId="3CDC4EDC" w14:textId="0E4F972F" w:rsidR="00C7520D" w:rsidRPr="00C7520D" w:rsidRDefault="00C7520D" w:rsidP="00C7520D">
      <w:pPr>
        <w:pStyle w:val="NoSpacing"/>
        <w:jc w:val="center"/>
        <w:rPr>
          <w:rFonts w:asciiTheme="majorBidi" w:hAnsiTheme="majorBidi" w:cstheme="majorBidi"/>
          <w:b/>
          <w:bCs/>
          <w:color w:val="000000" w:themeColor="text1"/>
          <w:sz w:val="28"/>
          <w:szCs w:val="28"/>
        </w:rPr>
      </w:pPr>
      <w:r w:rsidRPr="00C7520D">
        <w:rPr>
          <w:rFonts w:asciiTheme="majorBidi" w:hAnsiTheme="majorBidi" w:cstheme="majorBidi"/>
          <w:b/>
          <w:bCs/>
          <w:color w:val="000000" w:themeColor="text1"/>
          <w:sz w:val="28"/>
          <w:szCs w:val="28"/>
        </w:rPr>
        <w:t>Yaakov Walked with HASHEM</w:t>
      </w:r>
    </w:p>
    <w:p w14:paraId="6ACA25A9" w14:textId="1E679355"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The answer to this question seems to be that there is a key distinction between Yaakov </w:t>
      </w:r>
      <w:proofErr w:type="spellStart"/>
      <w:r w:rsidRPr="00C7520D">
        <w:rPr>
          <w:rFonts w:asciiTheme="majorBidi" w:hAnsiTheme="majorBidi" w:cstheme="majorBidi"/>
          <w:color w:val="000000" w:themeColor="text1"/>
          <w:sz w:val="28"/>
          <w:szCs w:val="28"/>
        </w:rPr>
        <w:t>Avinu</w:t>
      </w:r>
      <w:proofErr w:type="spellEnd"/>
      <w:r w:rsidRPr="00C7520D">
        <w:rPr>
          <w:rFonts w:asciiTheme="majorBidi" w:hAnsiTheme="majorBidi" w:cstheme="majorBidi"/>
          <w:color w:val="000000" w:themeColor="text1"/>
          <w:sz w:val="28"/>
          <w:szCs w:val="28"/>
        </w:rPr>
        <w:t xml:space="preserve"> and the average person. Yaakov </w:t>
      </w:r>
      <w:proofErr w:type="spellStart"/>
      <w:r w:rsidRPr="00C7520D">
        <w:rPr>
          <w:rFonts w:asciiTheme="majorBidi" w:hAnsiTheme="majorBidi" w:cstheme="majorBidi"/>
          <w:color w:val="000000" w:themeColor="text1"/>
          <w:sz w:val="28"/>
          <w:szCs w:val="28"/>
        </w:rPr>
        <w:t>Avinu</w:t>
      </w:r>
      <w:proofErr w:type="spellEnd"/>
      <w:r w:rsidRPr="00C7520D">
        <w:rPr>
          <w:rFonts w:asciiTheme="majorBidi" w:hAnsiTheme="majorBidi" w:cstheme="majorBidi"/>
          <w:color w:val="000000" w:themeColor="text1"/>
          <w:sz w:val="28"/>
          <w:szCs w:val="28"/>
        </w:rPr>
        <w:t xml:space="preserve"> walked with HASHEM. </w:t>
      </w:r>
    </w:p>
    <w:p w14:paraId="57B22731" w14:textId="068BF2A2"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When he got up in the morning, he said, “Good morning, HASHEM.” When he went to sleep at night, he said, “Good night, HASHEM” because his Creator was directly in front of him. When he went about his daily activities, HASHEM was with him all day long. HASHEM was there as he walked, as he ate, and as he greeted people. Throughout his day, HASHEM was present and accounted for. </w:t>
      </w:r>
    </w:p>
    <w:p w14:paraId="6A337F58" w14:textId="41E7E0A8" w:rsidR="00C7520D" w:rsidRPr="00C7520D" w:rsidRDefault="00C7520D"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7520D">
        <w:rPr>
          <w:rFonts w:asciiTheme="majorBidi" w:hAnsiTheme="majorBidi" w:cstheme="majorBidi"/>
          <w:color w:val="000000" w:themeColor="text1"/>
          <w:sz w:val="28"/>
          <w:szCs w:val="28"/>
        </w:rPr>
        <w:t xml:space="preserve">One of the reasons that we have such difficulties in trusting in HASHEM is that HASHEM isn’t “here.” Perhaps HASHEM is some thirteen billion light years away, up in the heavens. But when I am walking on a cold dark street late at night, and a car stops, and three tough looking guys step out and approach me, I am alone. It is the three of them and me. So, naturally, I am afraid. Who wouldn’t be? </w:t>
      </w:r>
    </w:p>
    <w:p w14:paraId="54A9478E" w14:textId="17035C2F" w:rsidR="00C7520D" w:rsidRPr="00487206" w:rsidRDefault="00C7520D" w:rsidP="00487206">
      <w:pPr>
        <w:pStyle w:val="NoSpacing"/>
        <w:jc w:val="center"/>
        <w:rPr>
          <w:rFonts w:asciiTheme="majorBidi" w:hAnsiTheme="majorBidi" w:cstheme="majorBidi"/>
          <w:b/>
          <w:bCs/>
          <w:color w:val="000000" w:themeColor="text1"/>
          <w:sz w:val="28"/>
          <w:szCs w:val="28"/>
        </w:rPr>
      </w:pPr>
      <w:r w:rsidRPr="00487206">
        <w:rPr>
          <w:rFonts w:asciiTheme="majorBidi" w:hAnsiTheme="majorBidi" w:cstheme="majorBidi"/>
          <w:b/>
          <w:bCs/>
          <w:color w:val="000000" w:themeColor="text1"/>
          <w:sz w:val="28"/>
          <w:szCs w:val="28"/>
        </w:rPr>
        <w:lastRenderedPageBreak/>
        <w:t xml:space="preserve">Yaakov </w:t>
      </w:r>
      <w:proofErr w:type="spellStart"/>
      <w:r w:rsidRPr="00487206">
        <w:rPr>
          <w:rFonts w:asciiTheme="majorBidi" w:hAnsiTheme="majorBidi" w:cstheme="majorBidi"/>
          <w:b/>
          <w:bCs/>
          <w:color w:val="000000" w:themeColor="text1"/>
          <w:sz w:val="28"/>
          <w:szCs w:val="28"/>
        </w:rPr>
        <w:t>Avinu</w:t>
      </w:r>
      <w:proofErr w:type="spellEnd"/>
      <w:r w:rsidRPr="00487206">
        <w:rPr>
          <w:rFonts w:asciiTheme="majorBidi" w:hAnsiTheme="majorBidi" w:cstheme="majorBidi"/>
          <w:b/>
          <w:bCs/>
          <w:color w:val="000000" w:themeColor="text1"/>
          <w:sz w:val="28"/>
          <w:szCs w:val="28"/>
        </w:rPr>
        <w:t xml:space="preserve"> was </w:t>
      </w:r>
      <w:r w:rsidR="00487206">
        <w:rPr>
          <w:rFonts w:asciiTheme="majorBidi" w:hAnsiTheme="majorBidi" w:cstheme="majorBidi"/>
          <w:b/>
          <w:bCs/>
          <w:color w:val="000000" w:themeColor="text1"/>
          <w:sz w:val="28"/>
          <w:szCs w:val="28"/>
        </w:rPr>
        <w:t>N</w:t>
      </w:r>
      <w:r w:rsidRPr="00487206">
        <w:rPr>
          <w:rFonts w:asciiTheme="majorBidi" w:hAnsiTheme="majorBidi" w:cstheme="majorBidi"/>
          <w:b/>
          <w:bCs/>
          <w:color w:val="000000" w:themeColor="text1"/>
          <w:sz w:val="28"/>
          <w:szCs w:val="28"/>
        </w:rPr>
        <w:t xml:space="preserve">ever </w:t>
      </w:r>
      <w:r w:rsidR="00487206">
        <w:rPr>
          <w:rFonts w:asciiTheme="majorBidi" w:hAnsiTheme="majorBidi" w:cstheme="majorBidi"/>
          <w:b/>
          <w:bCs/>
          <w:color w:val="000000" w:themeColor="text1"/>
          <w:sz w:val="28"/>
          <w:szCs w:val="28"/>
        </w:rPr>
        <w:t>A</w:t>
      </w:r>
      <w:r w:rsidRPr="00487206">
        <w:rPr>
          <w:rFonts w:asciiTheme="majorBidi" w:hAnsiTheme="majorBidi" w:cstheme="majorBidi"/>
          <w:b/>
          <w:bCs/>
          <w:color w:val="000000" w:themeColor="text1"/>
          <w:sz w:val="28"/>
          <w:szCs w:val="28"/>
        </w:rPr>
        <w:t>lone</w:t>
      </w:r>
    </w:p>
    <w:p w14:paraId="7D2B04B3" w14:textId="76F447FE" w:rsidR="00C7520D" w:rsidRPr="00C7520D" w:rsidRDefault="00487206"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7520D" w:rsidRPr="00C7520D">
        <w:rPr>
          <w:rFonts w:asciiTheme="majorBidi" w:hAnsiTheme="majorBidi" w:cstheme="majorBidi"/>
          <w:color w:val="000000" w:themeColor="text1"/>
          <w:sz w:val="28"/>
          <w:szCs w:val="28"/>
        </w:rPr>
        <w:t xml:space="preserve">But Yaakov </w:t>
      </w:r>
      <w:proofErr w:type="spellStart"/>
      <w:r w:rsidR="00C7520D" w:rsidRPr="00C7520D">
        <w:rPr>
          <w:rFonts w:asciiTheme="majorBidi" w:hAnsiTheme="majorBidi" w:cstheme="majorBidi"/>
          <w:color w:val="000000" w:themeColor="text1"/>
          <w:sz w:val="28"/>
          <w:szCs w:val="28"/>
        </w:rPr>
        <w:t>Avinu</w:t>
      </w:r>
      <w:proofErr w:type="spellEnd"/>
      <w:r w:rsidR="00C7520D" w:rsidRPr="00C7520D">
        <w:rPr>
          <w:rFonts w:asciiTheme="majorBidi" w:hAnsiTheme="majorBidi" w:cstheme="majorBidi"/>
          <w:color w:val="000000" w:themeColor="text1"/>
          <w:sz w:val="28"/>
          <w:szCs w:val="28"/>
        </w:rPr>
        <w:t xml:space="preserve"> was never alone. His entire existence was focused on being close to HASHEM. HASHEM was present with him every moment of his day. When he went to the well to find a wife, HASHEM was right there arranging for Rochel to come with the sheep. When he went to the house of </w:t>
      </w:r>
      <w:proofErr w:type="spellStart"/>
      <w:r w:rsidR="00C7520D" w:rsidRPr="00C7520D">
        <w:rPr>
          <w:rFonts w:asciiTheme="majorBidi" w:hAnsiTheme="majorBidi" w:cstheme="majorBidi"/>
          <w:color w:val="000000" w:themeColor="text1"/>
          <w:sz w:val="28"/>
          <w:szCs w:val="28"/>
        </w:rPr>
        <w:t>Lavan</w:t>
      </w:r>
      <w:proofErr w:type="spellEnd"/>
      <w:r w:rsidR="00C7520D" w:rsidRPr="00C7520D">
        <w:rPr>
          <w:rFonts w:asciiTheme="majorBidi" w:hAnsiTheme="majorBidi" w:cstheme="majorBidi"/>
          <w:color w:val="000000" w:themeColor="text1"/>
          <w:sz w:val="28"/>
          <w:szCs w:val="28"/>
        </w:rPr>
        <w:t xml:space="preserve">, HASHEM was right there protecting him from the scheming of a trickster. And now that he was preparing to meet his brother in what was likely to be mortal combat, he was not going out alone. He walked with HASHEM. </w:t>
      </w:r>
    </w:p>
    <w:p w14:paraId="6485AC2E" w14:textId="493F9DB0" w:rsidR="00C7520D" w:rsidRDefault="00487206"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7520D" w:rsidRPr="00C7520D">
        <w:rPr>
          <w:rFonts w:asciiTheme="majorBidi" w:hAnsiTheme="majorBidi" w:cstheme="majorBidi"/>
          <w:color w:val="000000" w:themeColor="text1"/>
          <w:sz w:val="28"/>
          <w:szCs w:val="28"/>
        </w:rPr>
        <w:t xml:space="preserve">If Yaakov didn’t have a reason to think that HASHEM’s promise no longer applied, it would have been impossible for him to have feared being injured. It would be the equivalent of you or me being afraid of some high school punks while being escorted by the entire US Marine Corps. That is why Rebbe Yaakov Bar Idi asked, “How is it possible that Yaakov was afraid?” His answer is that Yaakov was afraid that the promise no longer applied. Maybe HASHEM no longer guaranteed to protect him. Otherwise, it would have been </w:t>
      </w:r>
      <w:r w:rsidR="00C7520D" w:rsidRPr="00C7520D">
        <w:rPr>
          <w:rFonts w:asciiTheme="majorBidi" w:hAnsiTheme="majorBidi" w:cstheme="majorBidi"/>
          <w:b/>
          <w:bCs/>
          <w:color w:val="000000" w:themeColor="text1"/>
          <w:sz w:val="28"/>
          <w:szCs w:val="28"/>
        </w:rPr>
        <w:t>impossible</w:t>
      </w:r>
      <w:r w:rsidR="00C7520D" w:rsidRPr="00C7520D">
        <w:rPr>
          <w:rFonts w:asciiTheme="majorBidi" w:hAnsiTheme="majorBidi" w:cstheme="majorBidi"/>
          <w:color w:val="000000" w:themeColor="text1"/>
          <w:sz w:val="28"/>
          <w:szCs w:val="28"/>
        </w:rPr>
        <w:t xml:space="preserve"> for Yaakov to have feared danger.</w:t>
      </w:r>
    </w:p>
    <w:p w14:paraId="289137EA" w14:textId="77777777" w:rsidR="00487206" w:rsidRPr="00C7520D" w:rsidRDefault="00487206" w:rsidP="00C7520D">
      <w:pPr>
        <w:pStyle w:val="NoSpacing"/>
        <w:jc w:val="both"/>
        <w:rPr>
          <w:rFonts w:asciiTheme="majorBidi" w:hAnsiTheme="majorBidi" w:cstheme="majorBidi"/>
          <w:color w:val="000000" w:themeColor="text1"/>
          <w:sz w:val="28"/>
          <w:szCs w:val="28"/>
        </w:rPr>
      </w:pPr>
    </w:p>
    <w:p w14:paraId="772B433D" w14:textId="054E8E5C" w:rsidR="00C7520D" w:rsidRPr="00487206" w:rsidRDefault="00C7520D" w:rsidP="00487206">
      <w:pPr>
        <w:pStyle w:val="NoSpacing"/>
        <w:jc w:val="center"/>
        <w:rPr>
          <w:rFonts w:asciiTheme="majorBidi" w:hAnsiTheme="majorBidi" w:cstheme="majorBidi"/>
          <w:b/>
          <w:bCs/>
          <w:color w:val="000000" w:themeColor="text1"/>
          <w:sz w:val="28"/>
          <w:szCs w:val="28"/>
        </w:rPr>
      </w:pPr>
      <w:r w:rsidRPr="00487206">
        <w:rPr>
          <w:rFonts w:asciiTheme="majorBidi" w:hAnsiTheme="majorBidi" w:cstheme="majorBidi"/>
          <w:b/>
          <w:bCs/>
          <w:color w:val="000000" w:themeColor="text1"/>
          <w:sz w:val="28"/>
          <w:szCs w:val="28"/>
        </w:rPr>
        <w:t xml:space="preserve">Growing in </w:t>
      </w:r>
      <w:proofErr w:type="spellStart"/>
      <w:r w:rsidRPr="00487206">
        <w:rPr>
          <w:rFonts w:asciiTheme="majorBidi" w:hAnsiTheme="majorBidi" w:cstheme="majorBidi"/>
          <w:b/>
          <w:bCs/>
          <w:color w:val="000000" w:themeColor="text1"/>
          <w:sz w:val="28"/>
          <w:szCs w:val="28"/>
        </w:rPr>
        <w:t>Bitachon</w:t>
      </w:r>
      <w:proofErr w:type="spellEnd"/>
      <w:r w:rsidRPr="00487206">
        <w:rPr>
          <w:rFonts w:asciiTheme="majorBidi" w:hAnsiTheme="majorBidi" w:cstheme="majorBidi"/>
          <w:b/>
          <w:bCs/>
          <w:color w:val="000000" w:themeColor="text1"/>
          <w:sz w:val="28"/>
          <w:szCs w:val="28"/>
        </w:rPr>
        <w:t xml:space="preserve"> </w:t>
      </w:r>
      <w:r w:rsidR="00487206">
        <w:rPr>
          <w:rFonts w:asciiTheme="majorBidi" w:hAnsiTheme="majorBidi" w:cstheme="majorBidi"/>
          <w:b/>
          <w:bCs/>
          <w:color w:val="000000" w:themeColor="text1"/>
          <w:sz w:val="28"/>
          <w:szCs w:val="28"/>
        </w:rPr>
        <w:t>M</w:t>
      </w:r>
      <w:r w:rsidRPr="00487206">
        <w:rPr>
          <w:rFonts w:asciiTheme="majorBidi" w:hAnsiTheme="majorBidi" w:cstheme="majorBidi"/>
          <w:b/>
          <w:bCs/>
          <w:color w:val="000000" w:themeColor="text1"/>
          <w:sz w:val="28"/>
          <w:szCs w:val="28"/>
        </w:rPr>
        <w:t xml:space="preserve">eans </w:t>
      </w:r>
      <w:r w:rsidR="00487206">
        <w:rPr>
          <w:rFonts w:asciiTheme="majorBidi" w:hAnsiTheme="majorBidi" w:cstheme="majorBidi"/>
          <w:b/>
          <w:bCs/>
          <w:color w:val="000000" w:themeColor="text1"/>
          <w:sz w:val="28"/>
          <w:szCs w:val="28"/>
        </w:rPr>
        <w:t>S</w:t>
      </w:r>
      <w:r w:rsidRPr="00487206">
        <w:rPr>
          <w:rFonts w:asciiTheme="majorBidi" w:hAnsiTheme="majorBidi" w:cstheme="majorBidi"/>
          <w:b/>
          <w:bCs/>
          <w:color w:val="000000" w:themeColor="text1"/>
          <w:sz w:val="28"/>
          <w:szCs w:val="28"/>
        </w:rPr>
        <w:t xml:space="preserve">eeing HASHEM — </w:t>
      </w:r>
      <w:r w:rsidR="00487206">
        <w:rPr>
          <w:rFonts w:asciiTheme="majorBidi" w:hAnsiTheme="majorBidi" w:cstheme="majorBidi"/>
          <w:b/>
          <w:bCs/>
          <w:color w:val="000000" w:themeColor="text1"/>
          <w:sz w:val="28"/>
          <w:szCs w:val="28"/>
        </w:rPr>
        <w:t>R</w:t>
      </w:r>
      <w:r w:rsidRPr="00487206">
        <w:rPr>
          <w:rFonts w:asciiTheme="majorBidi" w:hAnsiTheme="majorBidi" w:cstheme="majorBidi"/>
          <w:b/>
          <w:bCs/>
          <w:color w:val="000000" w:themeColor="text1"/>
          <w:sz w:val="28"/>
          <w:szCs w:val="28"/>
        </w:rPr>
        <w:t xml:space="preserve">ight </w:t>
      </w:r>
      <w:r w:rsidR="00487206">
        <w:rPr>
          <w:rFonts w:asciiTheme="majorBidi" w:hAnsiTheme="majorBidi" w:cstheme="majorBidi"/>
          <w:b/>
          <w:bCs/>
          <w:color w:val="000000" w:themeColor="text1"/>
          <w:sz w:val="28"/>
          <w:szCs w:val="28"/>
        </w:rPr>
        <w:t>H</w:t>
      </w:r>
      <w:r w:rsidRPr="00487206">
        <w:rPr>
          <w:rFonts w:asciiTheme="majorBidi" w:hAnsiTheme="majorBidi" w:cstheme="majorBidi"/>
          <w:b/>
          <w:bCs/>
          <w:color w:val="000000" w:themeColor="text1"/>
          <w:sz w:val="28"/>
          <w:szCs w:val="28"/>
        </w:rPr>
        <w:t>ere</w:t>
      </w:r>
    </w:p>
    <w:p w14:paraId="51BF75E4" w14:textId="31B81320" w:rsidR="00C7520D" w:rsidRPr="00C7520D" w:rsidRDefault="00487206"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7520D" w:rsidRPr="00C7520D">
        <w:rPr>
          <w:rFonts w:asciiTheme="majorBidi" w:hAnsiTheme="majorBidi" w:cstheme="majorBidi"/>
          <w:color w:val="000000" w:themeColor="text1"/>
          <w:sz w:val="28"/>
          <w:szCs w:val="28"/>
        </w:rPr>
        <w:t xml:space="preserve">This concept that HASHEM is present and right here is the basis of all </w:t>
      </w:r>
      <w:proofErr w:type="spellStart"/>
      <w:r w:rsidR="00C7520D" w:rsidRPr="00C7520D">
        <w:rPr>
          <w:rFonts w:asciiTheme="majorBidi" w:hAnsiTheme="majorBidi" w:cstheme="majorBidi"/>
          <w:i/>
          <w:iCs/>
          <w:color w:val="000000" w:themeColor="text1"/>
          <w:sz w:val="28"/>
          <w:szCs w:val="28"/>
        </w:rPr>
        <w:t>bitachon</w:t>
      </w:r>
      <w:proofErr w:type="spellEnd"/>
      <w:r w:rsidR="00C7520D" w:rsidRPr="00C7520D">
        <w:rPr>
          <w:rFonts w:asciiTheme="majorBidi" w:hAnsiTheme="majorBidi" w:cstheme="majorBidi"/>
          <w:color w:val="000000" w:themeColor="text1"/>
          <w:sz w:val="28"/>
          <w:szCs w:val="28"/>
        </w:rPr>
        <w:t xml:space="preserve">. If a person doesn’t </w:t>
      </w:r>
      <w:r w:rsidR="00C7520D" w:rsidRPr="00C7520D">
        <w:rPr>
          <w:rFonts w:asciiTheme="majorBidi" w:hAnsiTheme="majorBidi" w:cstheme="majorBidi"/>
          <w:b/>
          <w:bCs/>
          <w:color w:val="000000" w:themeColor="text1"/>
          <w:sz w:val="28"/>
          <w:szCs w:val="28"/>
        </w:rPr>
        <w:t xml:space="preserve">know </w:t>
      </w:r>
      <w:r w:rsidR="00C7520D" w:rsidRPr="00C7520D">
        <w:rPr>
          <w:rFonts w:asciiTheme="majorBidi" w:hAnsiTheme="majorBidi" w:cstheme="majorBidi"/>
          <w:color w:val="000000" w:themeColor="text1"/>
          <w:sz w:val="28"/>
          <w:szCs w:val="28"/>
        </w:rPr>
        <w:t xml:space="preserve">that HASHEM is present in his life, any discussion of relying on HASHEM is foolish. How can I rely on HASHEM when He isn’t even here? What good is trusting in HASHEM if HASHEM isn’t on the scene, right here to watch over me? </w:t>
      </w:r>
      <w:proofErr w:type="spellStart"/>
      <w:r w:rsidR="00C7520D" w:rsidRPr="00C7520D">
        <w:rPr>
          <w:rFonts w:asciiTheme="majorBidi" w:hAnsiTheme="majorBidi" w:cstheme="majorBidi"/>
          <w:i/>
          <w:iCs/>
          <w:color w:val="000000" w:themeColor="text1"/>
          <w:sz w:val="28"/>
          <w:szCs w:val="28"/>
        </w:rPr>
        <w:t>Bitachon</w:t>
      </w:r>
      <w:proofErr w:type="spellEnd"/>
      <w:r w:rsidR="00C7520D" w:rsidRPr="00C7520D">
        <w:rPr>
          <w:rFonts w:asciiTheme="majorBidi" w:hAnsiTheme="majorBidi" w:cstheme="majorBidi"/>
          <w:color w:val="000000" w:themeColor="text1"/>
          <w:sz w:val="28"/>
          <w:szCs w:val="28"/>
        </w:rPr>
        <w:t>, by definition, means knowing that HASHEM is here, supervising me and involved in my life.</w:t>
      </w:r>
    </w:p>
    <w:p w14:paraId="4C949F9E" w14:textId="7DC272D6" w:rsidR="00C7520D" w:rsidRPr="00C7520D" w:rsidRDefault="00487206" w:rsidP="00C752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7520D" w:rsidRPr="00C7520D">
        <w:rPr>
          <w:rFonts w:asciiTheme="majorBidi" w:hAnsiTheme="majorBidi" w:cstheme="majorBidi"/>
          <w:color w:val="000000" w:themeColor="text1"/>
          <w:sz w:val="28"/>
          <w:szCs w:val="28"/>
        </w:rPr>
        <w:t xml:space="preserve">While this may seem self-evident, in practice it is highly elusive. To truly </w:t>
      </w:r>
      <w:r w:rsidR="00C7520D" w:rsidRPr="00C7520D">
        <w:rPr>
          <w:rFonts w:asciiTheme="majorBidi" w:hAnsiTheme="majorBidi" w:cstheme="majorBidi"/>
          <w:b/>
          <w:bCs/>
          <w:color w:val="000000" w:themeColor="text1"/>
          <w:sz w:val="28"/>
          <w:szCs w:val="28"/>
        </w:rPr>
        <w:t>know</w:t>
      </w:r>
      <w:r w:rsidR="00C7520D" w:rsidRPr="00C7520D">
        <w:rPr>
          <w:rFonts w:asciiTheme="majorBidi" w:hAnsiTheme="majorBidi" w:cstheme="majorBidi"/>
          <w:color w:val="000000" w:themeColor="text1"/>
          <w:sz w:val="28"/>
          <w:szCs w:val="28"/>
        </w:rPr>
        <w:t xml:space="preserve"> it requires much work, and to a large extent, this is the measure of a person’s </w:t>
      </w:r>
      <w:proofErr w:type="spellStart"/>
      <w:r w:rsidR="00C7520D" w:rsidRPr="00C7520D">
        <w:rPr>
          <w:rFonts w:asciiTheme="majorBidi" w:hAnsiTheme="majorBidi" w:cstheme="majorBidi"/>
          <w:i/>
          <w:iCs/>
          <w:color w:val="000000" w:themeColor="text1"/>
          <w:sz w:val="28"/>
          <w:szCs w:val="28"/>
        </w:rPr>
        <w:t>ruchniyus</w:t>
      </w:r>
      <w:proofErr w:type="spellEnd"/>
      <w:r w:rsidR="00C7520D" w:rsidRPr="00C7520D">
        <w:rPr>
          <w:rFonts w:asciiTheme="majorBidi" w:hAnsiTheme="majorBidi" w:cstheme="majorBidi"/>
          <w:color w:val="000000" w:themeColor="text1"/>
          <w:sz w:val="28"/>
          <w:szCs w:val="28"/>
        </w:rPr>
        <w:t xml:space="preserve">. However, it is also one of the easiest things to do – to simply remember that HASHEM is here. Right here. As I speak, as I think, as I read. Not some millions of miles away up there in the sky, but right here. This single cognition has a dramatic effect on my entire relationship to HASHEM, on all of my </w:t>
      </w:r>
      <w:proofErr w:type="spellStart"/>
      <w:r w:rsidR="00C7520D" w:rsidRPr="00C7520D">
        <w:rPr>
          <w:rFonts w:asciiTheme="majorBidi" w:hAnsiTheme="majorBidi" w:cstheme="majorBidi"/>
          <w:i/>
          <w:iCs/>
          <w:color w:val="000000" w:themeColor="text1"/>
          <w:sz w:val="28"/>
          <w:szCs w:val="28"/>
        </w:rPr>
        <w:t>Avodas</w:t>
      </w:r>
      <w:proofErr w:type="spellEnd"/>
      <w:r w:rsidR="00C7520D" w:rsidRPr="00C7520D">
        <w:rPr>
          <w:rFonts w:asciiTheme="majorBidi" w:hAnsiTheme="majorBidi" w:cstheme="majorBidi"/>
          <w:i/>
          <w:iCs/>
          <w:color w:val="000000" w:themeColor="text1"/>
          <w:sz w:val="28"/>
          <w:szCs w:val="28"/>
        </w:rPr>
        <w:t xml:space="preserve"> </w:t>
      </w:r>
      <w:r w:rsidR="00C7520D" w:rsidRPr="00C7520D">
        <w:rPr>
          <w:rFonts w:asciiTheme="majorBidi" w:hAnsiTheme="majorBidi" w:cstheme="majorBidi"/>
          <w:color w:val="000000" w:themeColor="text1"/>
          <w:sz w:val="28"/>
          <w:szCs w:val="28"/>
        </w:rPr>
        <w:t xml:space="preserve">HASHEM, and ultimately on my entire life.  </w:t>
      </w:r>
    </w:p>
    <w:p w14:paraId="4C72EAF8" w14:textId="77777777" w:rsidR="00C7520D" w:rsidRPr="00C7520D" w:rsidRDefault="00C7520D" w:rsidP="00C7520D">
      <w:pPr>
        <w:pStyle w:val="NoSpacing"/>
        <w:jc w:val="both"/>
        <w:rPr>
          <w:rFonts w:asciiTheme="majorBidi" w:hAnsiTheme="majorBidi" w:cstheme="majorBidi"/>
          <w:color w:val="000000" w:themeColor="text1"/>
          <w:sz w:val="28"/>
          <w:szCs w:val="28"/>
        </w:rPr>
      </w:pPr>
    </w:p>
    <w:p w14:paraId="664C7714" w14:textId="10899134" w:rsidR="00852F74" w:rsidRPr="00C7520D" w:rsidRDefault="00637A91" w:rsidP="00C7520D">
      <w:pPr>
        <w:pStyle w:val="NoSpacing"/>
        <w:jc w:val="both"/>
        <w:rPr>
          <w:rFonts w:asciiTheme="majorBidi" w:hAnsiTheme="majorBidi" w:cstheme="majorBidi"/>
          <w:i/>
          <w:iCs/>
          <w:color w:val="000000" w:themeColor="text1"/>
          <w:sz w:val="28"/>
          <w:szCs w:val="28"/>
        </w:rPr>
      </w:pPr>
      <w:r w:rsidRPr="00C7520D">
        <w:rPr>
          <w:rFonts w:asciiTheme="majorBidi" w:hAnsiTheme="majorBidi" w:cstheme="majorBidi"/>
          <w:i/>
          <w:iCs/>
          <w:color w:val="000000" w:themeColor="text1"/>
          <w:sz w:val="28"/>
          <w:szCs w:val="28"/>
        </w:rPr>
        <w:t xml:space="preserve">Reprinted from the </w:t>
      </w:r>
      <w:r w:rsidR="00D26B3D" w:rsidRPr="00C7520D">
        <w:rPr>
          <w:rFonts w:asciiTheme="majorBidi" w:hAnsiTheme="majorBidi" w:cstheme="majorBidi"/>
          <w:i/>
          <w:iCs/>
          <w:color w:val="000000" w:themeColor="text1"/>
          <w:sz w:val="28"/>
          <w:szCs w:val="28"/>
        </w:rPr>
        <w:t>current website of TheShmuz.com</w:t>
      </w:r>
    </w:p>
    <w:p w14:paraId="258CFDDD" w14:textId="77777777" w:rsidR="00887A37" w:rsidRPr="00C7520D" w:rsidRDefault="00887A37" w:rsidP="00C7520D">
      <w:pPr>
        <w:pStyle w:val="NoSpacing"/>
        <w:jc w:val="both"/>
        <w:rPr>
          <w:rFonts w:asciiTheme="majorBidi" w:hAnsiTheme="majorBidi" w:cstheme="majorBidi"/>
          <w:color w:val="000000" w:themeColor="text1"/>
          <w:sz w:val="28"/>
          <w:szCs w:val="28"/>
        </w:rPr>
      </w:pPr>
    </w:p>
    <w:p w14:paraId="1F25276F" w14:textId="77777777" w:rsidR="00887A37" w:rsidRPr="00C7520D" w:rsidRDefault="00887A37" w:rsidP="00C7520D">
      <w:pPr>
        <w:pStyle w:val="NoSpacing"/>
        <w:jc w:val="both"/>
        <w:rPr>
          <w:rFonts w:asciiTheme="majorBidi" w:hAnsiTheme="majorBidi" w:cstheme="majorBidi"/>
          <w:color w:val="000000" w:themeColor="text1"/>
          <w:sz w:val="28"/>
          <w:szCs w:val="28"/>
        </w:rPr>
      </w:pPr>
    </w:p>
    <w:p w14:paraId="501ABD29" w14:textId="2A2B65DD" w:rsidR="009001A8" w:rsidRDefault="009001A8">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37EB2ED1" w14:textId="7C7C60A9" w:rsidR="00837127"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proofErr w:type="spellStart"/>
      <w:r>
        <w:rPr>
          <w:rFonts w:ascii="Times New Roman" w:hAnsi="Times New Roman" w:cs="Times New Roman"/>
          <w:color w:val="212121"/>
          <w:sz w:val="66"/>
          <w:szCs w:val="66"/>
        </w:rPr>
        <w:lastRenderedPageBreak/>
        <w:t>Rav</w:t>
      </w:r>
      <w:proofErr w:type="spellEnd"/>
      <w:r>
        <w:rPr>
          <w:rFonts w:ascii="Times New Roman" w:hAnsi="Times New Roman" w:cs="Times New Roman"/>
          <w:color w:val="212121"/>
          <w:sz w:val="66"/>
          <w:szCs w:val="66"/>
        </w:rPr>
        <w:t xml:space="preserve"> Avigdor Miller </w:t>
      </w:r>
      <w:r w:rsidR="00514AD6">
        <w:rPr>
          <w:rFonts w:ascii="Times New Roman" w:hAnsi="Times New Roman" w:cs="Times New Roman"/>
          <w:color w:val="212121"/>
          <w:sz w:val="66"/>
          <w:szCs w:val="66"/>
        </w:rPr>
        <w:t>On</w:t>
      </w:r>
    </w:p>
    <w:p w14:paraId="74B475D1" w14:textId="574BCAD9" w:rsidR="009001A8" w:rsidRDefault="00602027" w:rsidP="00DB76D9">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 xml:space="preserve">Yaakov </w:t>
      </w:r>
      <w:proofErr w:type="spellStart"/>
      <w:r>
        <w:rPr>
          <w:rFonts w:ascii="Times New Roman" w:hAnsi="Times New Roman" w:cs="Times New Roman"/>
          <w:color w:val="212121"/>
          <w:sz w:val="66"/>
          <w:szCs w:val="66"/>
        </w:rPr>
        <w:t>Avinu’s</w:t>
      </w:r>
      <w:proofErr w:type="spellEnd"/>
      <w:r>
        <w:rPr>
          <w:rFonts w:ascii="Times New Roman" w:hAnsi="Times New Roman" w:cs="Times New Roman"/>
          <w:color w:val="212121"/>
          <w:sz w:val="66"/>
          <w:szCs w:val="66"/>
        </w:rPr>
        <w:t xml:space="preserve"> </w:t>
      </w:r>
      <w:proofErr w:type="spellStart"/>
      <w:r>
        <w:rPr>
          <w:rFonts w:ascii="Times New Roman" w:hAnsi="Times New Roman" w:cs="Times New Roman"/>
          <w:color w:val="212121"/>
          <w:sz w:val="66"/>
          <w:szCs w:val="66"/>
        </w:rPr>
        <w:t>Shidduch</w:t>
      </w:r>
      <w:proofErr w:type="spellEnd"/>
      <w:r>
        <w:rPr>
          <w:rFonts w:ascii="Times New Roman" w:hAnsi="Times New Roman" w:cs="Times New Roman"/>
          <w:color w:val="212121"/>
          <w:sz w:val="66"/>
          <w:szCs w:val="66"/>
        </w:rPr>
        <w:t xml:space="preserve"> Prep</w:t>
      </w:r>
    </w:p>
    <w:p w14:paraId="5F9197C6" w14:textId="77777777" w:rsidR="00837127" w:rsidRPr="0012585C" w:rsidRDefault="00837127" w:rsidP="00837127">
      <w:pPr>
        <w:pStyle w:val="NoSpacing"/>
        <w:jc w:val="center"/>
        <w:rPr>
          <w:rFonts w:ascii="Times New Roman" w:hAnsi="Times New Roman"/>
          <w:color w:val="000000" w:themeColor="text1"/>
          <w:sz w:val="8"/>
          <w:szCs w:val="8"/>
        </w:rPr>
      </w:pPr>
    </w:p>
    <w:p w14:paraId="75394D99" w14:textId="3262D387" w:rsidR="00322983" w:rsidRDefault="00322983" w:rsidP="00DE61F2">
      <w:pPr>
        <w:pStyle w:val="NoSpacing"/>
        <w:jc w:val="both"/>
        <w:rPr>
          <w:rFonts w:asciiTheme="majorBidi" w:hAnsiTheme="majorBidi" w:cstheme="majorBidi"/>
          <w:color w:val="000000" w:themeColor="text1"/>
          <w:sz w:val="28"/>
          <w:szCs w:val="28"/>
        </w:rPr>
      </w:pPr>
    </w:p>
    <w:p w14:paraId="06638000" w14:textId="71BFF868" w:rsidR="00322983" w:rsidRDefault="00322983" w:rsidP="00322983">
      <w:pPr>
        <w:pStyle w:val="NoSpacing"/>
        <w:jc w:val="center"/>
        <w:rPr>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323220F8" wp14:editId="2159C053">
            <wp:extent cx="3048000" cy="38570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0449" cy="3898097"/>
                    </a:xfrm>
                    <a:prstGeom prst="rect">
                      <a:avLst/>
                    </a:prstGeom>
                    <a:noFill/>
                    <a:ln>
                      <a:noFill/>
                    </a:ln>
                  </pic:spPr>
                </pic:pic>
              </a:graphicData>
            </a:graphic>
          </wp:inline>
        </w:drawing>
      </w:r>
    </w:p>
    <w:p w14:paraId="6CA9B34D" w14:textId="5E5D45E5" w:rsidR="00514AD6" w:rsidRPr="00DE61F2" w:rsidRDefault="00514AD6" w:rsidP="00322983">
      <w:pPr>
        <w:pStyle w:val="NoSpacing"/>
        <w:jc w:val="cente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69D9127E" w14:textId="61950C39" w:rsidR="00602027" w:rsidRPr="00602027" w:rsidRDefault="00602027" w:rsidP="00602027">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color w:val="000000" w:themeColor="text1"/>
          <w:sz w:val="28"/>
          <w:szCs w:val="28"/>
        </w:rPr>
        <w:tab/>
      </w:r>
      <w:r w:rsidRPr="00602027">
        <w:rPr>
          <w:rStyle w:val="Strong"/>
          <w:rFonts w:asciiTheme="majorBidi" w:hAnsiTheme="majorBidi" w:cstheme="majorBidi"/>
          <w:color w:val="000000" w:themeColor="text1"/>
          <w:sz w:val="28"/>
          <w:szCs w:val="28"/>
        </w:rPr>
        <w:t>QUESTION:</w:t>
      </w:r>
      <w:r w:rsidRPr="00602027">
        <w:rPr>
          <w:rFonts w:asciiTheme="majorBidi" w:hAnsiTheme="majorBidi" w:cstheme="majorBidi"/>
          <w:b/>
          <w:bCs/>
          <w:color w:val="000000" w:themeColor="text1"/>
          <w:sz w:val="28"/>
          <w:szCs w:val="28"/>
        </w:rPr>
        <w:t xml:space="preserve"> </w:t>
      </w:r>
      <w:r w:rsidRPr="00602027">
        <w:rPr>
          <w:rStyle w:val="Strong"/>
          <w:rFonts w:asciiTheme="majorBidi" w:hAnsiTheme="majorBidi" w:cstheme="majorBidi"/>
          <w:b w:val="0"/>
          <w:bCs w:val="0"/>
          <w:color w:val="000000" w:themeColor="text1"/>
          <w:sz w:val="28"/>
          <w:szCs w:val="28"/>
        </w:rPr>
        <w:t xml:space="preserve">Why did Yaakov stop for 14 years in the yeshiva of Shem </w:t>
      </w:r>
      <w:proofErr w:type="spellStart"/>
      <w:r w:rsidRPr="00602027">
        <w:rPr>
          <w:rStyle w:val="Strong"/>
          <w:rFonts w:asciiTheme="majorBidi" w:hAnsiTheme="majorBidi" w:cstheme="majorBidi"/>
          <w:b w:val="0"/>
          <w:bCs w:val="0"/>
          <w:color w:val="000000" w:themeColor="text1"/>
          <w:sz w:val="28"/>
          <w:szCs w:val="28"/>
        </w:rPr>
        <w:t>v’Ever</w:t>
      </w:r>
      <w:proofErr w:type="spellEnd"/>
      <w:r w:rsidRPr="00602027">
        <w:rPr>
          <w:rStyle w:val="Strong"/>
          <w:rFonts w:asciiTheme="majorBidi" w:hAnsiTheme="majorBidi" w:cstheme="majorBidi"/>
          <w:b w:val="0"/>
          <w:bCs w:val="0"/>
          <w:color w:val="000000" w:themeColor="text1"/>
          <w:sz w:val="28"/>
          <w:szCs w:val="28"/>
        </w:rPr>
        <w:t xml:space="preserve"> if his father told him to go and get married?</w:t>
      </w:r>
    </w:p>
    <w:p w14:paraId="47A76109" w14:textId="2E02C472" w:rsidR="00602027" w:rsidRPr="00602027" w:rsidRDefault="00602027" w:rsidP="00602027">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602027">
        <w:rPr>
          <w:rFonts w:asciiTheme="majorBidi" w:hAnsiTheme="majorBidi" w:cstheme="majorBidi"/>
          <w:b/>
          <w:bCs/>
          <w:color w:val="000000" w:themeColor="text1"/>
          <w:sz w:val="28"/>
          <w:szCs w:val="28"/>
        </w:rPr>
        <w:t>ANSWER:</w:t>
      </w:r>
      <w:r w:rsidRPr="00602027">
        <w:rPr>
          <w:rFonts w:asciiTheme="majorBidi" w:hAnsiTheme="majorBidi" w:cstheme="majorBidi"/>
          <w:color w:val="000000" w:themeColor="text1"/>
          <w:sz w:val="28"/>
          <w:szCs w:val="28"/>
        </w:rPr>
        <w:t xml:space="preserve"> When Yaakov </w:t>
      </w:r>
      <w:proofErr w:type="spellStart"/>
      <w:r w:rsidRPr="00602027">
        <w:rPr>
          <w:rFonts w:asciiTheme="majorBidi" w:hAnsiTheme="majorBidi" w:cstheme="majorBidi"/>
          <w:color w:val="000000" w:themeColor="text1"/>
          <w:sz w:val="28"/>
          <w:szCs w:val="28"/>
        </w:rPr>
        <w:t>Avinu</w:t>
      </w:r>
      <w:proofErr w:type="spellEnd"/>
      <w:r w:rsidRPr="00602027">
        <w:rPr>
          <w:rFonts w:asciiTheme="majorBidi" w:hAnsiTheme="majorBidi" w:cstheme="majorBidi"/>
          <w:color w:val="000000" w:themeColor="text1"/>
          <w:sz w:val="28"/>
          <w:szCs w:val="28"/>
        </w:rPr>
        <w:t xml:space="preserve"> was told by his parents, when he was given the order that he should go and get a wife, he didn’t do it.  Fourteen years he took a vacation and he went to the yeshiva.  That’s a queer thing.  They didn’t tell him to go to the yeshiva.  They told him to get a wife. But he dropped out of sight for fourteen years in Yeshivas Shem </w:t>
      </w:r>
      <w:proofErr w:type="spellStart"/>
      <w:r w:rsidRPr="00602027">
        <w:rPr>
          <w:rFonts w:asciiTheme="majorBidi" w:hAnsiTheme="majorBidi" w:cstheme="majorBidi"/>
          <w:color w:val="000000" w:themeColor="text1"/>
          <w:sz w:val="28"/>
          <w:szCs w:val="28"/>
        </w:rPr>
        <w:t>v’Ever</w:t>
      </w:r>
      <w:proofErr w:type="spellEnd"/>
      <w:r w:rsidRPr="00602027">
        <w:rPr>
          <w:rFonts w:asciiTheme="majorBidi" w:hAnsiTheme="majorBidi" w:cstheme="majorBidi"/>
          <w:color w:val="000000" w:themeColor="text1"/>
          <w:sz w:val="28"/>
          <w:szCs w:val="28"/>
        </w:rPr>
        <w:t>.  How could he do such a thing?  Is that obeying his parents?</w:t>
      </w:r>
    </w:p>
    <w:p w14:paraId="7B427A5F" w14:textId="3B3705CF" w:rsidR="00602027" w:rsidRPr="00602027" w:rsidRDefault="00602027" w:rsidP="0060202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02027">
        <w:rPr>
          <w:rFonts w:asciiTheme="majorBidi" w:hAnsiTheme="majorBidi" w:cstheme="majorBidi"/>
          <w:color w:val="000000" w:themeColor="text1"/>
          <w:sz w:val="28"/>
          <w:szCs w:val="28"/>
        </w:rPr>
        <w:t xml:space="preserve">The answer is that’s part of the job.  Before you can take a </w:t>
      </w:r>
      <w:proofErr w:type="gramStart"/>
      <w:r w:rsidRPr="00602027">
        <w:rPr>
          <w:rFonts w:asciiTheme="majorBidi" w:hAnsiTheme="majorBidi" w:cstheme="majorBidi"/>
          <w:color w:val="000000" w:themeColor="text1"/>
          <w:sz w:val="28"/>
          <w:szCs w:val="28"/>
        </w:rPr>
        <w:t>wife</w:t>
      </w:r>
      <w:proofErr w:type="gramEnd"/>
      <w:r w:rsidRPr="00602027">
        <w:rPr>
          <w:rFonts w:asciiTheme="majorBidi" w:hAnsiTheme="majorBidi" w:cstheme="majorBidi"/>
          <w:color w:val="000000" w:themeColor="text1"/>
          <w:sz w:val="28"/>
          <w:szCs w:val="28"/>
        </w:rPr>
        <w:t xml:space="preserve"> you have to be ready for the job.  And that’s </w:t>
      </w:r>
      <w:proofErr w:type="gramStart"/>
      <w:r w:rsidRPr="00602027">
        <w:rPr>
          <w:rFonts w:asciiTheme="majorBidi" w:hAnsiTheme="majorBidi" w:cstheme="majorBidi"/>
          <w:color w:val="000000" w:themeColor="text1"/>
          <w:sz w:val="28"/>
          <w:szCs w:val="28"/>
        </w:rPr>
        <w:t>why</w:t>
      </w:r>
      <w:proofErr w:type="gramEnd"/>
      <w:r w:rsidRPr="00602027">
        <w:rPr>
          <w:rFonts w:asciiTheme="majorBidi" w:hAnsiTheme="majorBidi" w:cstheme="majorBidi"/>
          <w:color w:val="000000" w:themeColor="text1"/>
          <w:sz w:val="28"/>
          <w:szCs w:val="28"/>
        </w:rPr>
        <w:t xml:space="preserve"> if possible, </w:t>
      </w:r>
      <w:proofErr w:type="spellStart"/>
      <w:r w:rsidRPr="00602027">
        <w:rPr>
          <w:rStyle w:val="Emphasis"/>
          <w:rFonts w:asciiTheme="majorBidi" w:hAnsiTheme="majorBidi" w:cstheme="majorBidi"/>
          <w:color w:val="000000" w:themeColor="text1"/>
          <w:sz w:val="28"/>
          <w:szCs w:val="28"/>
        </w:rPr>
        <w:t>yilmod</w:t>
      </w:r>
      <w:proofErr w:type="spellEnd"/>
      <w:r w:rsidRPr="00602027">
        <w:rPr>
          <w:rStyle w:val="Emphasis"/>
          <w:rFonts w:asciiTheme="majorBidi" w:hAnsiTheme="majorBidi" w:cstheme="majorBidi"/>
          <w:color w:val="000000" w:themeColor="text1"/>
          <w:sz w:val="28"/>
          <w:szCs w:val="28"/>
        </w:rPr>
        <w:t xml:space="preserve"> Torah,</w:t>
      </w:r>
      <w:r w:rsidRPr="00602027">
        <w:rPr>
          <w:rFonts w:asciiTheme="majorBidi" w:hAnsiTheme="majorBidi" w:cstheme="majorBidi"/>
          <w:color w:val="000000" w:themeColor="text1"/>
          <w:sz w:val="28"/>
          <w:szCs w:val="28"/>
        </w:rPr>
        <w:t> you have to learn, </w:t>
      </w:r>
      <w:proofErr w:type="spellStart"/>
      <w:r w:rsidRPr="00602027">
        <w:rPr>
          <w:rStyle w:val="Emphasis"/>
          <w:rFonts w:asciiTheme="majorBidi" w:hAnsiTheme="majorBidi" w:cstheme="majorBidi"/>
          <w:color w:val="000000" w:themeColor="text1"/>
          <w:sz w:val="28"/>
          <w:szCs w:val="28"/>
        </w:rPr>
        <w:t>ve’achar</w:t>
      </w:r>
      <w:proofErr w:type="spellEnd"/>
      <w:r w:rsidRPr="00602027">
        <w:rPr>
          <w:rStyle w:val="Emphasis"/>
          <w:rFonts w:asciiTheme="majorBidi" w:hAnsiTheme="majorBidi" w:cstheme="majorBidi"/>
          <w:color w:val="000000" w:themeColor="text1"/>
          <w:sz w:val="28"/>
          <w:szCs w:val="28"/>
        </w:rPr>
        <w:t xml:space="preserve"> </w:t>
      </w:r>
      <w:proofErr w:type="spellStart"/>
      <w:r w:rsidRPr="00602027">
        <w:rPr>
          <w:rStyle w:val="Emphasis"/>
          <w:rFonts w:asciiTheme="majorBidi" w:hAnsiTheme="majorBidi" w:cstheme="majorBidi"/>
          <w:color w:val="000000" w:themeColor="text1"/>
          <w:sz w:val="28"/>
          <w:szCs w:val="28"/>
        </w:rPr>
        <w:t>kach</w:t>
      </w:r>
      <w:proofErr w:type="spellEnd"/>
      <w:r w:rsidRPr="00602027">
        <w:rPr>
          <w:rStyle w:val="Emphasis"/>
          <w:rFonts w:asciiTheme="majorBidi" w:hAnsiTheme="majorBidi" w:cstheme="majorBidi"/>
          <w:color w:val="000000" w:themeColor="text1"/>
          <w:sz w:val="28"/>
          <w:szCs w:val="28"/>
        </w:rPr>
        <w:t xml:space="preserve"> </w:t>
      </w:r>
      <w:proofErr w:type="spellStart"/>
      <w:r w:rsidRPr="00602027">
        <w:rPr>
          <w:rStyle w:val="Emphasis"/>
          <w:rFonts w:asciiTheme="majorBidi" w:hAnsiTheme="majorBidi" w:cstheme="majorBidi"/>
          <w:color w:val="000000" w:themeColor="text1"/>
          <w:sz w:val="28"/>
          <w:szCs w:val="28"/>
        </w:rPr>
        <w:t>yisa</w:t>
      </w:r>
      <w:proofErr w:type="spellEnd"/>
      <w:r w:rsidRPr="00602027">
        <w:rPr>
          <w:rStyle w:val="Emphasis"/>
          <w:rFonts w:asciiTheme="majorBidi" w:hAnsiTheme="majorBidi" w:cstheme="majorBidi"/>
          <w:color w:val="000000" w:themeColor="text1"/>
          <w:sz w:val="28"/>
          <w:szCs w:val="28"/>
        </w:rPr>
        <w:t xml:space="preserve"> </w:t>
      </w:r>
      <w:proofErr w:type="spellStart"/>
      <w:r w:rsidRPr="00602027">
        <w:rPr>
          <w:rStyle w:val="Emphasis"/>
          <w:rFonts w:asciiTheme="majorBidi" w:hAnsiTheme="majorBidi" w:cstheme="majorBidi"/>
          <w:color w:val="000000" w:themeColor="text1"/>
          <w:sz w:val="28"/>
          <w:szCs w:val="28"/>
        </w:rPr>
        <w:t>ishah</w:t>
      </w:r>
      <w:proofErr w:type="spellEnd"/>
      <w:r w:rsidRPr="00602027">
        <w:rPr>
          <w:rStyle w:val="Emphasis"/>
          <w:rFonts w:asciiTheme="majorBidi" w:hAnsiTheme="majorBidi" w:cstheme="majorBidi"/>
          <w:color w:val="000000" w:themeColor="text1"/>
          <w:sz w:val="28"/>
          <w:szCs w:val="28"/>
        </w:rPr>
        <w:t>, </w:t>
      </w:r>
      <w:r w:rsidRPr="00602027">
        <w:rPr>
          <w:rFonts w:asciiTheme="majorBidi" w:hAnsiTheme="majorBidi" w:cstheme="majorBidi"/>
          <w:color w:val="000000" w:themeColor="text1"/>
          <w:sz w:val="28"/>
          <w:szCs w:val="28"/>
        </w:rPr>
        <w:t xml:space="preserve">and afterwards you should get married. Learning Torah doesn’t mean you learn a piece of </w:t>
      </w:r>
      <w:proofErr w:type="spellStart"/>
      <w:r w:rsidRPr="00602027">
        <w:rPr>
          <w:rFonts w:asciiTheme="majorBidi" w:hAnsiTheme="majorBidi" w:cstheme="majorBidi"/>
          <w:color w:val="000000" w:themeColor="text1"/>
          <w:sz w:val="28"/>
          <w:szCs w:val="28"/>
        </w:rPr>
        <w:t>Bava</w:t>
      </w:r>
      <w:proofErr w:type="spellEnd"/>
      <w:r w:rsidRPr="00602027">
        <w:rPr>
          <w:rFonts w:asciiTheme="majorBidi" w:hAnsiTheme="majorBidi" w:cstheme="majorBidi"/>
          <w:color w:val="000000" w:themeColor="text1"/>
          <w:sz w:val="28"/>
          <w:szCs w:val="28"/>
        </w:rPr>
        <w:t xml:space="preserve"> Kama and that’s all; no. </w:t>
      </w:r>
      <w:proofErr w:type="gramStart"/>
      <w:r w:rsidRPr="00602027">
        <w:rPr>
          <w:rFonts w:asciiTheme="majorBidi" w:hAnsiTheme="majorBidi" w:cstheme="majorBidi"/>
          <w:color w:val="000000" w:themeColor="text1"/>
          <w:sz w:val="28"/>
          <w:szCs w:val="28"/>
        </w:rPr>
        <w:t>Unfortunately</w:t>
      </w:r>
      <w:proofErr w:type="gramEnd"/>
      <w:r w:rsidRPr="00602027">
        <w:rPr>
          <w:rFonts w:asciiTheme="majorBidi" w:hAnsiTheme="majorBidi" w:cstheme="majorBidi"/>
          <w:color w:val="000000" w:themeColor="text1"/>
          <w:sz w:val="28"/>
          <w:szCs w:val="28"/>
        </w:rPr>
        <w:t xml:space="preserve"> the way it’s taught in the </w:t>
      </w:r>
      <w:proofErr w:type="spellStart"/>
      <w:r w:rsidRPr="00602027">
        <w:rPr>
          <w:rFonts w:asciiTheme="majorBidi" w:hAnsiTheme="majorBidi" w:cstheme="majorBidi"/>
          <w:color w:val="000000" w:themeColor="text1"/>
          <w:sz w:val="28"/>
          <w:szCs w:val="28"/>
        </w:rPr>
        <w:t>yeshivos</w:t>
      </w:r>
      <w:proofErr w:type="spellEnd"/>
      <w:r w:rsidRPr="00602027">
        <w:rPr>
          <w:rFonts w:asciiTheme="majorBidi" w:hAnsiTheme="majorBidi" w:cstheme="majorBidi"/>
          <w:color w:val="000000" w:themeColor="text1"/>
          <w:sz w:val="28"/>
          <w:szCs w:val="28"/>
        </w:rPr>
        <w:t xml:space="preserve"> is not a preparation for marriage.  Torah means a </w:t>
      </w:r>
      <w:r w:rsidRPr="00602027">
        <w:rPr>
          <w:rFonts w:asciiTheme="majorBidi" w:hAnsiTheme="majorBidi" w:cstheme="majorBidi"/>
          <w:color w:val="000000" w:themeColor="text1"/>
          <w:sz w:val="28"/>
          <w:szCs w:val="28"/>
        </w:rPr>
        <w:lastRenderedPageBreak/>
        <w:t>lot more.  It’s a pity it’s not being taught in all places properly.  Some places, maybe.  </w:t>
      </w:r>
    </w:p>
    <w:p w14:paraId="405D8220" w14:textId="48E6991C" w:rsidR="00602027" w:rsidRPr="00602027" w:rsidRDefault="00602027" w:rsidP="0060202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02027">
        <w:rPr>
          <w:rFonts w:asciiTheme="majorBidi" w:hAnsiTheme="majorBidi" w:cstheme="majorBidi"/>
          <w:color w:val="000000" w:themeColor="text1"/>
          <w:sz w:val="28"/>
          <w:szCs w:val="28"/>
        </w:rPr>
        <w:t xml:space="preserve">You have to teach a lot of things.  You have to teach </w:t>
      </w:r>
      <w:proofErr w:type="spellStart"/>
      <w:r w:rsidRPr="00602027">
        <w:rPr>
          <w:rFonts w:asciiTheme="majorBidi" w:hAnsiTheme="majorBidi" w:cstheme="majorBidi"/>
          <w:color w:val="000000" w:themeColor="text1"/>
          <w:sz w:val="28"/>
          <w:szCs w:val="28"/>
        </w:rPr>
        <w:t>toras</w:t>
      </w:r>
      <w:proofErr w:type="spellEnd"/>
      <w:r w:rsidRPr="00602027">
        <w:rPr>
          <w:rFonts w:asciiTheme="majorBidi" w:hAnsiTheme="majorBidi" w:cstheme="majorBidi"/>
          <w:color w:val="000000" w:themeColor="text1"/>
          <w:sz w:val="28"/>
          <w:szCs w:val="28"/>
        </w:rPr>
        <w:t xml:space="preserve"> </w:t>
      </w:r>
      <w:proofErr w:type="spellStart"/>
      <w:r w:rsidRPr="00602027">
        <w:rPr>
          <w:rFonts w:asciiTheme="majorBidi" w:hAnsiTheme="majorBidi" w:cstheme="majorBidi"/>
          <w:color w:val="000000" w:themeColor="text1"/>
          <w:sz w:val="28"/>
          <w:szCs w:val="28"/>
        </w:rPr>
        <w:t>chesed</w:t>
      </w:r>
      <w:proofErr w:type="spellEnd"/>
      <w:r w:rsidRPr="00602027">
        <w:rPr>
          <w:rFonts w:asciiTheme="majorBidi" w:hAnsiTheme="majorBidi" w:cstheme="majorBidi"/>
          <w:color w:val="000000" w:themeColor="text1"/>
          <w:sz w:val="28"/>
          <w:szCs w:val="28"/>
        </w:rPr>
        <w:t>.  People have to learn that they’re getting married and therefore they have to live with somebody else and they have to be willing to yield.  You have to be willing to accept other people’s idiosyncrasies.  You just can’t have things your way.  There’s a great deal to teach there! The Torah of cooperating with other people.  </w:t>
      </w:r>
    </w:p>
    <w:p w14:paraId="5E55E9F4" w14:textId="518CA8E1" w:rsidR="00602027" w:rsidRPr="00602027" w:rsidRDefault="00602027" w:rsidP="0060202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02027">
        <w:rPr>
          <w:rFonts w:asciiTheme="majorBidi" w:hAnsiTheme="majorBidi" w:cstheme="majorBidi"/>
          <w:color w:val="000000" w:themeColor="text1"/>
          <w:sz w:val="28"/>
          <w:szCs w:val="28"/>
        </w:rPr>
        <w:t>Here’s a yeshiva man.  He’s frum and he’s idealistic; he’s everything.  But it’s always what </w:t>
      </w:r>
      <w:r w:rsidRPr="00602027">
        <w:rPr>
          <w:rStyle w:val="Emphasis"/>
          <w:rFonts w:asciiTheme="majorBidi" w:hAnsiTheme="majorBidi" w:cstheme="majorBidi"/>
          <w:color w:val="000000" w:themeColor="text1"/>
          <w:sz w:val="28"/>
          <w:szCs w:val="28"/>
        </w:rPr>
        <w:t>he</w:t>
      </w:r>
      <w:r w:rsidRPr="00602027">
        <w:rPr>
          <w:rFonts w:asciiTheme="majorBidi" w:hAnsiTheme="majorBidi" w:cstheme="majorBidi"/>
          <w:color w:val="000000" w:themeColor="text1"/>
          <w:sz w:val="28"/>
          <w:szCs w:val="28"/>
        </w:rPr>
        <w:t> wants to do.  He’s doing what </w:t>
      </w:r>
      <w:r w:rsidRPr="00602027">
        <w:rPr>
          <w:rStyle w:val="Emphasis"/>
          <w:rFonts w:asciiTheme="majorBidi" w:hAnsiTheme="majorBidi" w:cstheme="majorBidi"/>
          <w:color w:val="000000" w:themeColor="text1"/>
          <w:sz w:val="28"/>
          <w:szCs w:val="28"/>
        </w:rPr>
        <w:t>he</w:t>
      </w:r>
      <w:r w:rsidRPr="00602027">
        <w:rPr>
          <w:rFonts w:asciiTheme="majorBidi" w:hAnsiTheme="majorBidi" w:cstheme="majorBidi"/>
          <w:color w:val="000000" w:themeColor="text1"/>
          <w:sz w:val="28"/>
          <w:szCs w:val="28"/>
        </w:rPr>
        <w:t> wants.  Suddenly he gets married and he discovers that there’s somebody else who wants something too; and it’s a great disappointment to him.  And that’s only one of the things you have to learn.  </w:t>
      </w:r>
    </w:p>
    <w:p w14:paraId="20FD17CD" w14:textId="1C37942F" w:rsidR="00602027" w:rsidRPr="00602027" w:rsidRDefault="00602027" w:rsidP="0060202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02027">
        <w:rPr>
          <w:rFonts w:asciiTheme="majorBidi" w:hAnsiTheme="majorBidi" w:cstheme="majorBidi"/>
          <w:color w:val="000000" w:themeColor="text1"/>
          <w:sz w:val="28"/>
          <w:szCs w:val="28"/>
        </w:rPr>
        <w:t>But we’ll leave this to those who are conducting the institutions.  What’s the benefit of my telling it here?  Those people are the ones who should be asking this question.  Let </w:t>
      </w:r>
      <w:r w:rsidRPr="00602027">
        <w:rPr>
          <w:rStyle w:val="Emphasis"/>
          <w:rFonts w:asciiTheme="majorBidi" w:hAnsiTheme="majorBidi" w:cstheme="majorBidi"/>
          <w:color w:val="000000" w:themeColor="text1"/>
          <w:sz w:val="28"/>
          <w:szCs w:val="28"/>
        </w:rPr>
        <w:t>them</w:t>
      </w:r>
      <w:r w:rsidRPr="00602027">
        <w:rPr>
          <w:rFonts w:asciiTheme="majorBidi" w:hAnsiTheme="majorBidi" w:cstheme="majorBidi"/>
          <w:color w:val="000000" w:themeColor="text1"/>
          <w:sz w:val="28"/>
          <w:szCs w:val="28"/>
        </w:rPr>
        <w:t> study the subject.  </w:t>
      </w:r>
    </w:p>
    <w:p w14:paraId="13994868" w14:textId="77777777" w:rsidR="00DB76D9" w:rsidRPr="00602027" w:rsidRDefault="00DB76D9" w:rsidP="00602027">
      <w:pPr>
        <w:pStyle w:val="NoSpacing"/>
        <w:jc w:val="both"/>
        <w:rPr>
          <w:rFonts w:asciiTheme="majorBidi" w:hAnsiTheme="majorBidi" w:cstheme="majorBidi"/>
          <w:color w:val="000000" w:themeColor="text1"/>
          <w:sz w:val="28"/>
          <w:szCs w:val="28"/>
        </w:rPr>
      </w:pPr>
    </w:p>
    <w:p w14:paraId="55C5CC7D" w14:textId="13355DC2" w:rsidR="0016383B" w:rsidRPr="00602027" w:rsidRDefault="00837127" w:rsidP="00602027">
      <w:pPr>
        <w:pStyle w:val="NoSpacing"/>
        <w:jc w:val="both"/>
        <w:rPr>
          <w:rFonts w:asciiTheme="majorBidi" w:hAnsiTheme="majorBidi" w:cstheme="majorBidi"/>
          <w:i/>
          <w:color w:val="000000" w:themeColor="text1"/>
          <w:sz w:val="28"/>
          <w:szCs w:val="28"/>
        </w:rPr>
      </w:pPr>
      <w:r w:rsidRPr="00602027">
        <w:rPr>
          <w:rFonts w:asciiTheme="majorBidi" w:hAnsiTheme="majorBidi" w:cstheme="majorBidi"/>
          <w:i/>
          <w:color w:val="000000" w:themeColor="text1"/>
          <w:sz w:val="28"/>
          <w:szCs w:val="28"/>
        </w:rPr>
        <w:t xml:space="preserve">Reprinted from the </w:t>
      </w:r>
      <w:r w:rsidR="008F707D" w:rsidRPr="00602027">
        <w:rPr>
          <w:rFonts w:asciiTheme="majorBidi" w:hAnsiTheme="majorBidi" w:cstheme="majorBidi"/>
          <w:i/>
          <w:color w:val="000000" w:themeColor="text1"/>
          <w:sz w:val="28"/>
          <w:szCs w:val="28"/>
        </w:rPr>
        <w:t xml:space="preserve">November </w:t>
      </w:r>
      <w:r w:rsidR="00602027" w:rsidRPr="00602027">
        <w:rPr>
          <w:rFonts w:asciiTheme="majorBidi" w:hAnsiTheme="majorBidi" w:cstheme="majorBidi"/>
          <w:i/>
          <w:color w:val="000000" w:themeColor="text1"/>
          <w:sz w:val="28"/>
          <w:szCs w:val="28"/>
        </w:rPr>
        <w:t>9</w:t>
      </w:r>
      <w:r w:rsidRPr="00602027">
        <w:rPr>
          <w:rFonts w:asciiTheme="majorBidi" w:hAnsiTheme="majorBidi" w:cstheme="majorBidi"/>
          <w:i/>
          <w:color w:val="000000" w:themeColor="text1"/>
          <w:sz w:val="28"/>
          <w:szCs w:val="28"/>
        </w:rPr>
        <w:t xml:space="preserve">, 2021 email of </w:t>
      </w:r>
      <w:proofErr w:type="spellStart"/>
      <w:r w:rsidRPr="00602027">
        <w:rPr>
          <w:rFonts w:asciiTheme="majorBidi" w:hAnsiTheme="majorBidi" w:cstheme="majorBidi"/>
          <w:i/>
          <w:color w:val="000000" w:themeColor="text1"/>
          <w:sz w:val="28"/>
          <w:szCs w:val="28"/>
        </w:rPr>
        <w:t>Toras</w:t>
      </w:r>
      <w:proofErr w:type="spellEnd"/>
      <w:r w:rsidRPr="00602027">
        <w:rPr>
          <w:rFonts w:asciiTheme="majorBidi" w:hAnsiTheme="majorBidi" w:cstheme="majorBidi"/>
          <w:i/>
          <w:color w:val="000000" w:themeColor="text1"/>
          <w:sz w:val="28"/>
          <w:szCs w:val="28"/>
        </w:rPr>
        <w:t xml:space="preserve"> Avigdor (Tape </w:t>
      </w:r>
      <w:r w:rsidR="00602027" w:rsidRPr="00602027">
        <w:rPr>
          <w:rFonts w:asciiTheme="majorBidi" w:hAnsiTheme="majorBidi" w:cstheme="majorBidi"/>
          <w:i/>
          <w:color w:val="000000" w:themeColor="text1"/>
          <w:sz w:val="28"/>
          <w:szCs w:val="28"/>
        </w:rPr>
        <w:t>178</w:t>
      </w:r>
      <w:r w:rsidRPr="00602027">
        <w:rPr>
          <w:rFonts w:asciiTheme="majorBidi" w:hAnsiTheme="majorBidi" w:cstheme="majorBidi"/>
          <w:i/>
          <w:color w:val="000000" w:themeColor="text1"/>
          <w:sz w:val="28"/>
          <w:szCs w:val="28"/>
        </w:rPr>
        <w:t>)</w:t>
      </w:r>
    </w:p>
    <w:p w14:paraId="48E1BC38" w14:textId="77777777" w:rsidR="0016383B" w:rsidRPr="00602027" w:rsidRDefault="0016383B" w:rsidP="00602027">
      <w:pPr>
        <w:pStyle w:val="NoSpacing"/>
        <w:jc w:val="both"/>
        <w:rPr>
          <w:rFonts w:asciiTheme="majorBidi" w:hAnsiTheme="majorBidi" w:cstheme="majorBidi"/>
          <w:i/>
          <w:color w:val="000000" w:themeColor="text1"/>
          <w:sz w:val="28"/>
          <w:szCs w:val="28"/>
        </w:rPr>
      </w:pPr>
      <w:r w:rsidRPr="00602027">
        <w:rPr>
          <w:rFonts w:asciiTheme="majorBidi" w:hAnsiTheme="majorBidi" w:cstheme="majorBidi"/>
          <w:i/>
          <w:color w:val="000000" w:themeColor="text1"/>
          <w:sz w:val="28"/>
          <w:szCs w:val="28"/>
        </w:rPr>
        <w:br w:type="page"/>
      </w:r>
    </w:p>
    <w:p w14:paraId="2BA80E7E" w14:textId="77777777" w:rsidR="00637A91" w:rsidRDefault="00637A91" w:rsidP="00637A91">
      <w:pPr>
        <w:pStyle w:val="NoSpacing"/>
        <w:jc w:val="center"/>
        <w:rPr>
          <w:rFonts w:ascii="Times New Roman" w:hAnsi="Times New Roman"/>
          <w:b/>
          <w:sz w:val="72"/>
          <w:szCs w:val="72"/>
        </w:rPr>
      </w:pPr>
      <w:r>
        <w:rPr>
          <w:rFonts w:ascii="Times New Roman" w:hAnsi="Times New Roman"/>
          <w:b/>
          <w:sz w:val="72"/>
          <w:szCs w:val="72"/>
        </w:rPr>
        <w:lastRenderedPageBreak/>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 on</w:t>
      </w:r>
    </w:p>
    <w:p w14:paraId="6940CA1E" w14:textId="50473371" w:rsidR="00637A91" w:rsidRPr="00DB602A" w:rsidRDefault="00910F04" w:rsidP="00637A91">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sidR="009001A8">
        <w:rPr>
          <w:rFonts w:ascii="Times New Roman" w:hAnsi="Times New Roman"/>
          <w:b/>
          <w:sz w:val="72"/>
          <w:szCs w:val="72"/>
        </w:rPr>
        <w:t>Vay</w:t>
      </w:r>
      <w:r w:rsidR="0016383B">
        <w:rPr>
          <w:rFonts w:ascii="Times New Roman" w:hAnsi="Times New Roman"/>
          <w:b/>
          <w:sz w:val="72"/>
          <w:szCs w:val="72"/>
        </w:rPr>
        <w:t>ishlach</w:t>
      </w:r>
      <w:proofErr w:type="spellEnd"/>
      <w:r w:rsidR="00FA3FB5">
        <w:rPr>
          <w:rFonts w:ascii="Times New Roman" w:hAnsi="Times New Roman"/>
          <w:b/>
          <w:sz w:val="72"/>
          <w:szCs w:val="72"/>
        </w:rPr>
        <w:t xml:space="preserve"> 5782</w:t>
      </w:r>
    </w:p>
    <w:p w14:paraId="7596D2A3" w14:textId="77777777" w:rsidR="00637A91" w:rsidRPr="00A56406" w:rsidRDefault="00637A91" w:rsidP="00637A91">
      <w:pPr>
        <w:pStyle w:val="NoSpacing"/>
        <w:jc w:val="both"/>
        <w:rPr>
          <w:rFonts w:ascii="Times New Roman" w:hAnsi="Times New Roman"/>
          <w:sz w:val="8"/>
          <w:szCs w:val="8"/>
        </w:rPr>
      </w:pPr>
    </w:p>
    <w:p w14:paraId="361BAD14" w14:textId="77777777"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34945A4E" wp14:editId="3A5925FF">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758846" cy="3379052"/>
                    </a:xfrm>
                    <a:prstGeom prst="rect">
                      <a:avLst/>
                    </a:prstGeom>
                  </pic:spPr>
                </pic:pic>
              </a:graphicData>
            </a:graphic>
          </wp:inline>
        </w:drawing>
      </w:r>
    </w:p>
    <w:p w14:paraId="5ECBA777" w14:textId="6375BBA4"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14:paraId="5766488A" w14:textId="1A4AA99A" w:rsidR="00322983" w:rsidRDefault="00322983" w:rsidP="00322983">
      <w:pPr>
        <w:spacing w:after="0" w:line="240" w:lineRule="auto"/>
        <w:rPr>
          <w:rFonts w:ascii="Arial" w:eastAsia="Times New Roman" w:hAnsi="Arial" w:cs="Arial"/>
          <w:color w:val="333333"/>
          <w:sz w:val="21"/>
          <w:szCs w:val="21"/>
          <w:lang w:bidi="he-IL"/>
        </w:rPr>
      </w:pPr>
    </w:p>
    <w:p w14:paraId="528EF2B5" w14:textId="2357D23A" w:rsidR="00394410" w:rsidRPr="00394410" w:rsidRDefault="00394410" w:rsidP="009001A8">
      <w:pPr>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333333"/>
          <w:sz w:val="28"/>
          <w:szCs w:val="28"/>
          <w:lang w:bidi="he-IL"/>
        </w:rPr>
        <w:tab/>
      </w:r>
    </w:p>
    <w:p w14:paraId="79F5A764" w14:textId="2D1229CE" w:rsidR="00933A96" w:rsidRPr="00933A96" w:rsidRDefault="00933A96" w:rsidP="00933A9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933A96">
        <w:rPr>
          <w:rFonts w:asciiTheme="majorBidi" w:hAnsiTheme="majorBidi" w:cstheme="majorBidi"/>
          <w:sz w:val="28"/>
          <w:szCs w:val="28"/>
          <w:lang w:bidi="he-IL"/>
        </w:rPr>
        <w:t xml:space="preserve">We seem to find our father Jacob always in some sort of flight. He flees from the wrath of his brother </w:t>
      </w:r>
      <w:proofErr w:type="spellStart"/>
      <w:r w:rsidRPr="00933A96">
        <w:rPr>
          <w:rFonts w:asciiTheme="majorBidi" w:hAnsiTheme="majorBidi" w:cstheme="majorBidi"/>
          <w:sz w:val="28"/>
          <w:szCs w:val="28"/>
          <w:lang w:bidi="he-IL"/>
        </w:rPr>
        <w:t>Eisav</w:t>
      </w:r>
      <w:proofErr w:type="spellEnd"/>
      <w:r w:rsidRPr="00933A96">
        <w:rPr>
          <w:rFonts w:asciiTheme="majorBidi" w:hAnsiTheme="majorBidi" w:cstheme="majorBidi"/>
          <w:sz w:val="28"/>
          <w:szCs w:val="28"/>
          <w:lang w:bidi="he-IL"/>
        </w:rPr>
        <w:t xml:space="preserve"> and spends decades in exile in the house of </w:t>
      </w:r>
      <w:proofErr w:type="spellStart"/>
      <w:r w:rsidRPr="00933A96">
        <w:rPr>
          <w:rFonts w:asciiTheme="majorBidi" w:hAnsiTheme="majorBidi" w:cstheme="majorBidi"/>
          <w:sz w:val="28"/>
          <w:szCs w:val="28"/>
          <w:lang w:bidi="he-IL"/>
        </w:rPr>
        <w:t>Lavan</w:t>
      </w:r>
      <w:proofErr w:type="spellEnd"/>
      <w:r w:rsidRPr="00933A96">
        <w:rPr>
          <w:rFonts w:asciiTheme="majorBidi" w:hAnsiTheme="majorBidi" w:cstheme="majorBidi"/>
          <w:sz w:val="28"/>
          <w:szCs w:val="28"/>
          <w:lang w:bidi="he-IL"/>
        </w:rPr>
        <w:t xml:space="preserve">. Eventually, he is forced to flee from </w:t>
      </w:r>
      <w:proofErr w:type="spellStart"/>
      <w:r w:rsidRPr="00933A96">
        <w:rPr>
          <w:rFonts w:asciiTheme="majorBidi" w:hAnsiTheme="majorBidi" w:cstheme="majorBidi"/>
          <w:sz w:val="28"/>
          <w:szCs w:val="28"/>
          <w:lang w:bidi="he-IL"/>
        </w:rPr>
        <w:t>Lavan</w:t>
      </w:r>
      <w:proofErr w:type="spellEnd"/>
      <w:r w:rsidRPr="00933A96">
        <w:rPr>
          <w:rFonts w:asciiTheme="majorBidi" w:hAnsiTheme="majorBidi" w:cstheme="majorBidi"/>
          <w:sz w:val="28"/>
          <w:szCs w:val="28"/>
          <w:lang w:bidi="he-IL"/>
        </w:rPr>
        <w:t xml:space="preserve"> when it becomes obvious to him that dishonesty, corruption, and idolatry that characterize the house of </w:t>
      </w:r>
      <w:proofErr w:type="spellStart"/>
      <w:r w:rsidRPr="00933A96">
        <w:rPr>
          <w:rFonts w:asciiTheme="majorBidi" w:hAnsiTheme="majorBidi" w:cstheme="majorBidi"/>
          <w:sz w:val="28"/>
          <w:szCs w:val="28"/>
          <w:lang w:bidi="he-IL"/>
        </w:rPr>
        <w:t>Lavan</w:t>
      </w:r>
      <w:proofErr w:type="spellEnd"/>
      <w:r w:rsidRPr="00933A96">
        <w:rPr>
          <w:rFonts w:asciiTheme="majorBidi" w:hAnsiTheme="majorBidi" w:cstheme="majorBidi"/>
          <w:sz w:val="28"/>
          <w:szCs w:val="28"/>
          <w:lang w:bidi="he-IL"/>
        </w:rPr>
        <w:t xml:space="preserve"> endanger Jacob's physical and spiritual survival, as well as that of his family.</w:t>
      </w:r>
    </w:p>
    <w:p w14:paraId="6023A5BB" w14:textId="77777777" w:rsidR="00933A96" w:rsidRPr="00933A96" w:rsidRDefault="00933A96" w:rsidP="00933A96">
      <w:pPr>
        <w:pStyle w:val="NoSpacing"/>
        <w:jc w:val="both"/>
        <w:rPr>
          <w:rFonts w:asciiTheme="majorBidi" w:hAnsiTheme="majorBidi" w:cstheme="majorBidi"/>
          <w:sz w:val="28"/>
          <w:szCs w:val="28"/>
          <w:lang w:bidi="he-IL"/>
        </w:rPr>
      </w:pPr>
      <w:r w:rsidRPr="00933A96">
        <w:rPr>
          <w:rFonts w:asciiTheme="majorBidi" w:hAnsiTheme="majorBidi" w:cstheme="majorBidi"/>
          <w:sz w:val="28"/>
          <w:szCs w:val="28"/>
          <w:lang w:bidi="he-IL"/>
        </w:rPr>
        <w:t> </w:t>
      </w:r>
    </w:p>
    <w:p w14:paraId="5299E142" w14:textId="2CDA8673" w:rsidR="00933A96" w:rsidRPr="00933A96" w:rsidRDefault="00933A96" w:rsidP="00933A9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933A96">
        <w:rPr>
          <w:rFonts w:asciiTheme="majorBidi" w:hAnsiTheme="majorBidi" w:cstheme="majorBidi"/>
          <w:sz w:val="28"/>
          <w:szCs w:val="28"/>
          <w:lang w:bidi="he-IL"/>
        </w:rPr>
        <w:t xml:space="preserve">Because of all of this, he flees the house of </w:t>
      </w:r>
      <w:proofErr w:type="spellStart"/>
      <w:r w:rsidRPr="00933A96">
        <w:rPr>
          <w:rFonts w:asciiTheme="majorBidi" w:hAnsiTheme="majorBidi" w:cstheme="majorBidi"/>
          <w:sz w:val="28"/>
          <w:szCs w:val="28"/>
          <w:lang w:bidi="he-IL"/>
        </w:rPr>
        <w:t>Lavan</w:t>
      </w:r>
      <w:proofErr w:type="spellEnd"/>
      <w:r w:rsidRPr="00933A96">
        <w:rPr>
          <w:rFonts w:asciiTheme="majorBidi" w:hAnsiTheme="majorBidi" w:cstheme="majorBidi"/>
          <w:sz w:val="28"/>
          <w:szCs w:val="28"/>
          <w:lang w:bidi="he-IL"/>
        </w:rPr>
        <w:t xml:space="preserve"> to try to return to his home in the land of Israel. Pursued by </w:t>
      </w:r>
      <w:proofErr w:type="spellStart"/>
      <w:r w:rsidRPr="00933A96">
        <w:rPr>
          <w:rFonts w:asciiTheme="majorBidi" w:hAnsiTheme="majorBidi" w:cstheme="majorBidi"/>
          <w:sz w:val="28"/>
          <w:szCs w:val="28"/>
          <w:lang w:bidi="he-IL"/>
        </w:rPr>
        <w:t>Lavan</w:t>
      </w:r>
      <w:proofErr w:type="spellEnd"/>
      <w:r w:rsidRPr="00933A96">
        <w:rPr>
          <w:rFonts w:asciiTheme="majorBidi" w:hAnsiTheme="majorBidi" w:cstheme="majorBidi"/>
          <w:sz w:val="28"/>
          <w:szCs w:val="28"/>
          <w:lang w:bidi="he-IL"/>
        </w:rPr>
        <w:t xml:space="preserve">, Jacob eventually mollifies </w:t>
      </w:r>
      <w:proofErr w:type="spellStart"/>
      <w:r w:rsidRPr="00933A96">
        <w:rPr>
          <w:rFonts w:asciiTheme="majorBidi" w:hAnsiTheme="majorBidi" w:cstheme="majorBidi"/>
          <w:sz w:val="28"/>
          <w:szCs w:val="28"/>
          <w:lang w:bidi="he-IL"/>
        </w:rPr>
        <w:t>Lavan</w:t>
      </w:r>
      <w:proofErr w:type="spellEnd"/>
      <w:r w:rsidRPr="00933A96">
        <w:rPr>
          <w:rFonts w:asciiTheme="majorBidi" w:hAnsiTheme="majorBidi" w:cstheme="majorBidi"/>
          <w:sz w:val="28"/>
          <w:szCs w:val="28"/>
          <w:lang w:bidi="he-IL"/>
        </w:rPr>
        <w:t>, and continues his journey. But now he regards himself as a fugitive, constantly in danger and subject to constant threats from outside enemies from whom he cannot seemingly escape.</w:t>
      </w:r>
    </w:p>
    <w:p w14:paraId="74637126" w14:textId="77777777" w:rsidR="00933A96" w:rsidRPr="00933A96" w:rsidRDefault="00933A96" w:rsidP="00933A96">
      <w:pPr>
        <w:pStyle w:val="NoSpacing"/>
        <w:jc w:val="both"/>
        <w:rPr>
          <w:rFonts w:asciiTheme="majorBidi" w:hAnsiTheme="majorBidi" w:cstheme="majorBidi"/>
          <w:sz w:val="28"/>
          <w:szCs w:val="28"/>
          <w:lang w:bidi="he-IL"/>
        </w:rPr>
      </w:pPr>
      <w:r w:rsidRPr="00933A96">
        <w:rPr>
          <w:rFonts w:asciiTheme="majorBidi" w:hAnsiTheme="majorBidi" w:cstheme="majorBidi"/>
          <w:sz w:val="28"/>
          <w:szCs w:val="28"/>
          <w:lang w:bidi="he-IL"/>
        </w:rPr>
        <w:t> </w:t>
      </w:r>
    </w:p>
    <w:p w14:paraId="25F8A648" w14:textId="5664AF9C" w:rsidR="00933A96" w:rsidRPr="00933A96" w:rsidRDefault="00933A96" w:rsidP="00933A9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933A96">
        <w:rPr>
          <w:rFonts w:asciiTheme="majorBidi" w:hAnsiTheme="majorBidi" w:cstheme="majorBidi"/>
          <w:sz w:val="28"/>
          <w:szCs w:val="28"/>
          <w:lang w:bidi="he-IL"/>
        </w:rPr>
        <w:t xml:space="preserve">The encounter with his brother </w:t>
      </w:r>
      <w:proofErr w:type="spellStart"/>
      <w:r w:rsidRPr="00933A96">
        <w:rPr>
          <w:rFonts w:asciiTheme="majorBidi" w:hAnsiTheme="majorBidi" w:cstheme="majorBidi"/>
          <w:sz w:val="28"/>
          <w:szCs w:val="28"/>
          <w:lang w:bidi="he-IL"/>
        </w:rPr>
        <w:t>Eisav</w:t>
      </w:r>
      <w:proofErr w:type="spellEnd"/>
      <w:r w:rsidRPr="00933A96">
        <w:rPr>
          <w:rFonts w:asciiTheme="majorBidi" w:hAnsiTheme="majorBidi" w:cstheme="majorBidi"/>
          <w:sz w:val="28"/>
          <w:szCs w:val="28"/>
          <w:lang w:bidi="he-IL"/>
        </w:rPr>
        <w:t xml:space="preserve">, as described in this week's Torah reading, is the culmination of Jacob's realization of all his fears, and of the futility of his repeated attempts to flee and escape. </w:t>
      </w:r>
      <w:proofErr w:type="spellStart"/>
      <w:r w:rsidRPr="00933A96">
        <w:rPr>
          <w:rFonts w:asciiTheme="majorBidi" w:hAnsiTheme="majorBidi" w:cstheme="majorBidi"/>
          <w:sz w:val="28"/>
          <w:szCs w:val="28"/>
          <w:lang w:bidi="he-IL"/>
        </w:rPr>
        <w:t>Rashi</w:t>
      </w:r>
      <w:proofErr w:type="spellEnd"/>
      <w:r w:rsidRPr="00933A96">
        <w:rPr>
          <w:rFonts w:asciiTheme="majorBidi" w:hAnsiTheme="majorBidi" w:cstheme="majorBidi"/>
          <w:sz w:val="28"/>
          <w:szCs w:val="28"/>
          <w:lang w:bidi="he-IL"/>
        </w:rPr>
        <w:t xml:space="preserve"> points out that Jacob devised a </w:t>
      </w:r>
      <w:r w:rsidRPr="00933A96">
        <w:rPr>
          <w:rFonts w:asciiTheme="majorBidi" w:hAnsiTheme="majorBidi" w:cstheme="majorBidi"/>
          <w:sz w:val="28"/>
          <w:szCs w:val="28"/>
          <w:lang w:bidi="he-IL"/>
        </w:rPr>
        <w:lastRenderedPageBreak/>
        <w:t xml:space="preserve">plan of three options regarding the forthcoming encounter with </w:t>
      </w:r>
      <w:proofErr w:type="spellStart"/>
      <w:r w:rsidRPr="00933A96">
        <w:rPr>
          <w:rFonts w:asciiTheme="majorBidi" w:hAnsiTheme="majorBidi" w:cstheme="majorBidi"/>
          <w:sz w:val="28"/>
          <w:szCs w:val="28"/>
          <w:lang w:bidi="he-IL"/>
        </w:rPr>
        <w:t>Eisav</w:t>
      </w:r>
      <w:proofErr w:type="spellEnd"/>
      <w:r w:rsidRPr="00933A96">
        <w:rPr>
          <w:rFonts w:asciiTheme="majorBidi" w:hAnsiTheme="majorBidi" w:cstheme="majorBidi"/>
          <w:sz w:val="28"/>
          <w:szCs w:val="28"/>
          <w:lang w:bidi="he-IL"/>
        </w:rPr>
        <w:t>: to purchase goodwill with money, with a prayer to heaven to help them escape trouble, and, if necessary, physical self-defense to preserve his life and his family.</w:t>
      </w:r>
    </w:p>
    <w:p w14:paraId="4F0FEC26" w14:textId="77777777" w:rsidR="00933A96" w:rsidRPr="00933A96" w:rsidRDefault="00933A96" w:rsidP="00933A96">
      <w:pPr>
        <w:pStyle w:val="NoSpacing"/>
        <w:jc w:val="both"/>
        <w:rPr>
          <w:rFonts w:asciiTheme="majorBidi" w:hAnsiTheme="majorBidi" w:cstheme="majorBidi"/>
          <w:sz w:val="28"/>
          <w:szCs w:val="28"/>
          <w:lang w:bidi="he-IL"/>
        </w:rPr>
      </w:pPr>
      <w:r w:rsidRPr="00933A96">
        <w:rPr>
          <w:rFonts w:asciiTheme="majorBidi" w:hAnsiTheme="majorBidi" w:cstheme="majorBidi"/>
          <w:sz w:val="28"/>
          <w:szCs w:val="28"/>
          <w:lang w:bidi="he-IL"/>
        </w:rPr>
        <w:t> </w:t>
      </w:r>
    </w:p>
    <w:p w14:paraId="30E35F66" w14:textId="495440DB" w:rsidR="00933A96" w:rsidRPr="00933A96" w:rsidRDefault="00933A96" w:rsidP="00933A9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933A96">
        <w:rPr>
          <w:rFonts w:asciiTheme="majorBidi" w:hAnsiTheme="majorBidi" w:cstheme="majorBidi"/>
          <w:sz w:val="28"/>
          <w:szCs w:val="28"/>
          <w:lang w:bidi="he-IL"/>
        </w:rPr>
        <w:t>It is noteworthy that the option of fleeing, of running away, does not appear in the literature as being an option that Jacob considered in this instance. He apparently is done running, and now turns to face his problems and his adversary, head-on, face-to-face.</w:t>
      </w:r>
    </w:p>
    <w:p w14:paraId="1DCF8D9F" w14:textId="77777777" w:rsidR="00933A96" w:rsidRPr="00933A96" w:rsidRDefault="00933A96" w:rsidP="00933A96">
      <w:pPr>
        <w:pStyle w:val="NoSpacing"/>
        <w:jc w:val="both"/>
        <w:rPr>
          <w:rFonts w:asciiTheme="majorBidi" w:hAnsiTheme="majorBidi" w:cstheme="majorBidi"/>
          <w:sz w:val="28"/>
          <w:szCs w:val="28"/>
          <w:lang w:bidi="he-IL"/>
        </w:rPr>
      </w:pPr>
      <w:r w:rsidRPr="00933A96">
        <w:rPr>
          <w:rFonts w:asciiTheme="majorBidi" w:hAnsiTheme="majorBidi" w:cstheme="majorBidi"/>
          <w:sz w:val="28"/>
          <w:szCs w:val="28"/>
          <w:lang w:bidi="he-IL"/>
        </w:rPr>
        <w:t> </w:t>
      </w:r>
    </w:p>
    <w:p w14:paraId="3E78BDC4" w14:textId="4048E182" w:rsidR="00933A96" w:rsidRPr="00933A96" w:rsidRDefault="00933A96" w:rsidP="00933A9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933A96">
        <w:rPr>
          <w:rFonts w:asciiTheme="majorBidi" w:hAnsiTheme="majorBidi" w:cstheme="majorBidi"/>
          <w:sz w:val="28"/>
          <w:szCs w:val="28"/>
          <w:lang w:bidi="he-IL"/>
        </w:rPr>
        <w:t xml:space="preserve">Jacob is pre-empted by a mysterious confrontation with the angel of </w:t>
      </w:r>
      <w:proofErr w:type="spellStart"/>
      <w:r w:rsidRPr="00933A96">
        <w:rPr>
          <w:rFonts w:asciiTheme="majorBidi" w:hAnsiTheme="majorBidi" w:cstheme="majorBidi"/>
          <w:sz w:val="28"/>
          <w:szCs w:val="28"/>
          <w:lang w:bidi="he-IL"/>
        </w:rPr>
        <w:t>Eisav</w:t>
      </w:r>
      <w:proofErr w:type="spellEnd"/>
      <w:r w:rsidRPr="00933A96">
        <w:rPr>
          <w:rFonts w:asciiTheme="majorBidi" w:hAnsiTheme="majorBidi" w:cstheme="majorBidi"/>
          <w:sz w:val="28"/>
          <w:szCs w:val="28"/>
          <w:lang w:bidi="he-IL"/>
        </w:rPr>
        <w:t xml:space="preserve"> before the actual encounter with his brother. That encounter comes upon him suddenly and unexpectedly, and it is a threat that he cannot escape from. Jacob wrestles with his adversaries but in the ensuing struggle, Jacob is injured. He prevails though and emerges triumphant, so much so, that his adversary is forced to bless him and acknowledge his greatness.</w:t>
      </w:r>
    </w:p>
    <w:p w14:paraId="3914DA1A" w14:textId="77777777" w:rsidR="00933A96" w:rsidRPr="00933A96" w:rsidRDefault="00933A96" w:rsidP="00933A96">
      <w:pPr>
        <w:pStyle w:val="NoSpacing"/>
        <w:jc w:val="both"/>
        <w:rPr>
          <w:rFonts w:asciiTheme="majorBidi" w:hAnsiTheme="majorBidi" w:cstheme="majorBidi"/>
          <w:sz w:val="28"/>
          <w:szCs w:val="28"/>
          <w:lang w:bidi="he-IL"/>
        </w:rPr>
      </w:pPr>
      <w:r w:rsidRPr="00933A96">
        <w:rPr>
          <w:rFonts w:asciiTheme="majorBidi" w:hAnsiTheme="majorBidi" w:cstheme="majorBidi"/>
          <w:sz w:val="28"/>
          <w:szCs w:val="28"/>
          <w:lang w:bidi="he-IL"/>
        </w:rPr>
        <w:t> </w:t>
      </w:r>
    </w:p>
    <w:p w14:paraId="6FFFDF60" w14:textId="47000ACC" w:rsidR="00933A96" w:rsidRPr="00933A96" w:rsidRDefault="00933A96" w:rsidP="00933A9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933A96">
        <w:rPr>
          <w:rFonts w:asciiTheme="majorBidi" w:hAnsiTheme="majorBidi" w:cstheme="majorBidi"/>
          <w:sz w:val="28"/>
          <w:szCs w:val="28"/>
          <w:lang w:bidi="he-IL"/>
        </w:rPr>
        <w:t xml:space="preserve">It is this encounter with the angel that, somehow, brought home to Jacob the futility of attempting to escape the meeting with his brother. Jacob. He decides to confront his problems and not avoid them, and devises three options as to how he will encounter </w:t>
      </w:r>
      <w:proofErr w:type="spellStart"/>
      <w:r w:rsidRPr="00933A96">
        <w:rPr>
          <w:rFonts w:asciiTheme="majorBidi" w:hAnsiTheme="majorBidi" w:cstheme="majorBidi"/>
          <w:sz w:val="28"/>
          <w:szCs w:val="28"/>
          <w:lang w:bidi="he-IL"/>
        </w:rPr>
        <w:t>Eisav</w:t>
      </w:r>
      <w:proofErr w:type="spellEnd"/>
      <w:r w:rsidRPr="00933A96">
        <w:rPr>
          <w:rFonts w:asciiTheme="majorBidi" w:hAnsiTheme="majorBidi" w:cstheme="majorBidi"/>
          <w:sz w:val="28"/>
          <w:szCs w:val="28"/>
          <w:lang w:bidi="he-IL"/>
        </w:rPr>
        <w:t>, but also confront him.</w:t>
      </w:r>
    </w:p>
    <w:p w14:paraId="46294E1A" w14:textId="77777777" w:rsidR="00933A96" w:rsidRPr="00933A96" w:rsidRDefault="00933A96" w:rsidP="00933A96">
      <w:pPr>
        <w:pStyle w:val="NoSpacing"/>
        <w:jc w:val="both"/>
        <w:rPr>
          <w:rFonts w:asciiTheme="majorBidi" w:hAnsiTheme="majorBidi" w:cstheme="majorBidi"/>
          <w:sz w:val="28"/>
          <w:szCs w:val="28"/>
          <w:lang w:bidi="he-IL"/>
        </w:rPr>
      </w:pPr>
      <w:r w:rsidRPr="00933A96">
        <w:rPr>
          <w:rFonts w:asciiTheme="majorBidi" w:hAnsiTheme="majorBidi" w:cstheme="majorBidi"/>
          <w:sz w:val="28"/>
          <w:szCs w:val="28"/>
          <w:lang w:bidi="he-IL"/>
        </w:rPr>
        <w:t> </w:t>
      </w:r>
    </w:p>
    <w:p w14:paraId="39A60866" w14:textId="67AB1464" w:rsidR="00933A96" w:rsidRPr="00933A96" w:rsidRDefault="00933A96" w:rsidP="00933A9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933A96">
        <w:rPr>
          <w:rFonts w:asciiTheme="majorBidi" w:hAnsiTheme="majorBidi" w:cstheme="majorBidi"/>
          <w:sz w:val="28"/>
          <w:szCs w:val="28"/>
          <w:lang w:bidi="he-IL"/>
        </w:rPr>
        <w:t xml:space="preserve">There are many problems in life – and, in fact, life is a series of problems – that we often attempt to deal with by ignoring them or fleeing from them. This tactic rarely proves successful. Eventually we all must meet up with our own </w:t>
      </w:r>
      <w:proofErr w:type="spellStart"/>
      <w:r w:rsidRPr="00933A96">
        <w:rPr>
          <w:rFonts w:asciiTheme="majorBidi" w:hAnsiTheme="majorBidi" w:cstheme="majorBidi"/>
          <w:sz w:val="28"/>
          <w:szCs w:val="28"/>
          <w:lang w:bidi="he-IL"/>
        </w:rPr>
        <w:t>Eisav</w:t>
      </w:r>
      <w:proofErr w:type="spellEnd"/>
      <w:r w:rsidRPr="00933A96">
        <w:rPr>
          <w:rFonts w:asciiTheme="majorBidi" w:hAnsiTheme="majorBidi" w:cstheme="majorBidi"/>
          <w:sz w:val="28"/>
          <w:szCs w:val="28"/>
          <w:lang w:bidi="he-IL"/>
        </w:rPr>
        <w:t>, or at least with the angel - and ideas that the angel represents. Judaism has never attempted to escape from the world. Instead, it has always attempted to face it, argue, and debate, teach, and instruct, and retain its faith and values. History has shown us how impossible it is to avoid confrontation – certainly in the realm of ideas, beliefs, and normative behavior. Being able to face up to a problem and its ramifications is the first step towards being able somehow to solve or overcome the problem, with an adequate resolution.</w:t>
      </w:r>
    </w:p>
    <w:p w14:paraId="0D49349F" w14:textId="77777777" w:rsidR="00933A96" w:rsidRPr="00933A96" w:rsidRDefault="00933A96" w:rsidP="00933A96">
      <w:pPr>
        <w:pStyle w:val="NoSpacing"/>
        <w:jc w:val="both"/>
        <w:rPr>
          <w:rFonts w:asciiTheme="majorBidi" w:hAnsiTheme="majorBidi" w:cstheme="majorBidi"/>
          <w:i/>
          <w:color w:val="000000" w:themeColor="text1"/>
          <w:sz w:val="28"/>
          <w:szCs w:val="28"/>
        </w:rPr>
      </w:pPr>
    </w:p>
    <w:p w14:paraId="3ACD8D40" w14:textId="105E50AA" w:rsidR="00FA3FB5" w:rsidRPr="00933A96" w:rsidRDefault="00637A91" w:rsidP="00933A96">
      <w:pPr>
        <w:pStyle w:val="NoSpacing"/>
        <w:jc w:val="both"/>
        <w:rPr>
          <w:rFonts w:asciiTheme="majorBidi" w:hAnsiTheme="majorBidi" w:cstheme="majorBidi"/>
          <w:i/>
          <w:color w:val="000000" w:themeColor="text1"/>
          <w:sz w:val="28"/>
          <w:szCs w:val="28"/>
        </w:rPr>
      </w:pPr>
      <w:r w:rsidRPr="00933A96">
        <w:rPr>
          <w:rFonts w:asciiTheme="majorBidi" w:hAnsiTheme="majorBidi" w:cstheme="majorBidi"/>
          <w:i/>
          <w:color w:val="000000" w:themeColor="text1"/>
          <w:sz w:val="28"/>
          <w:szCs w:val="28"/>
        </w:rPr>
        <w:t>Reprinted from the current website of rabbiwein.com</w:t>
      </w:r>
    </w:p>
    <w:p w14:paraId="70A2A4D6" w14:textId="77777777" w:rsidR="00075AFD" w:rsidRPr="00933A96" w:rsidRDefault="00075AFD" w:rsidP="00933A96">
      <w:pPr>
        <w:pStyle w:val="NoSpacing"/>
        <w:jc w:val="both"/>
        <w:rPr>
          <w:rFonts w:asciiTheme="majorBidi" w:hAnsiTheme="majorBidi" w:cstheme="majorBidi"/>
          <w:i/>
          <w:color w:val="000000" w:themeColor="text1"/>
          <w:sz w:val="28"/>
          <w:szCs w:val="28"/>
        </w:rPr>
      </w:pPr>
    </w:p>
    <w:p w14:paraId="49D19D2E" w14:textId="77777777" w:rsidR="00075AFD" w:rsidRDefault="00075AFD" w:rsidP="00075AFD">
      <w:pPr>
        <w:pStyle w:val="NoSpacing"/>
        <w:jc w:val="both"/>
        <w:rPr>
          <w:rFonts w:asciiTheme="majorBidi" w:hAnsiTheme="majorBidi" w:cstheme="majorBidi"/>
          <w:i/>
          <w:iCs/>
          <w:color w:val="000000" w:themeColor="text1"/>
          <w:sz w:val="28"/>
          <w:szCs w:val="28"/>
          <w:lang w:bidi="he-IL"/>
        </w:rPr>
      </w:pPr>
    </w:p>
    <w:p w14:paraId="562F6AF8" w14:textId="77777777" w:rsidR="003550B9" w:rsidRDefault="003550B9">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3D95C61B" w14:textId="7DB69188" w:rsidR="003B5A5A" w:rsidRDefault="0016383B" w:rsidP="0015607A">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lastRenderedPageBreak/>
        <w:t xml:space="preserve">The Eternal Message </w:t>
      </w:r>
    </w:p>
    <w:p w14:paraId="5FF9F8CE" w14:textId="7CF9A5F3" w:rsidR="0016383B" w:rsidRDefault="0016383B" w:rsidP="0015607A">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Of Yaakov’s True “Home”</w:t>
      </w:r>
    </w:p>
    <w:p w14:paraId="35DDE1CF" w14:textId="77777777"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C2CA089" w14:textId="77777777"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proofErr w:type="gramStart"/>
      <w:r w:rsidRPr="0025404A">
        <w:rPr>
          <w:rFonts w:ascii="Times New Roman" w:hAnsi="Times New Roman"/>
          <w:b/>
          <w:color w:val="000000" w:themeColor="text1"/>
          <w:sz w:val="28"/>
          <w:szCs w:val="28"/>
        </w:rPr>
        <w:t>Zt”l</w:t>
      </w:r>
      <w:proofErr w:type="spellEnd"/>
      <w:proofErr w:type="gramEnd"/>
    </w:p>
    <w:p w14:paraId="7717758B" w14:textId="4B6F71CC"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913824E" wp14:editId="5E9CE1E2">
            <wp:extent cx="3268133" cy="4198787"/>
            <wp:effectExtent l="0" t="0" r="8890"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3398498" cy="4366275"/>
                    </a:xfrm>
                    <a:prstGeom prst="rect">
                      <a:avLst/>
                    </a:prstGeom>
                    <a:noFill/>
                    <a:ln>
                      <a:noFill/>
                    </a:ln>
                  </pic:spPr>
                </pic:pic>
              </a:graphicData>
            </a:graphic>
          </wp:inline>
        </w:drawing>
      </w:r>
    </w:p>
    <w:p w14:paraId="2F7D6A30" w14:textId="77777777" w:rsidR="0016383B" w:rsidRDefault="0016383B" w:rsidP="0016383B">
      <w:pPr>
        <w:spacing w:after="0" w:line="240" w:lineRule="auto"/>
        <w:rPr>
          <w:rFonts w:ascii="Verdana" w:eastAsia="Times New Roman" w:hAnsi="Verdana" w:cs="Times New Roman"/>
          <w:color w:val="663333"/>
          <w:sz w:val="20"/>
          <w:szCs w:val="20"/>
          <w:shd w:val="clear" w:color="auto" w:fill="FFFFFF"/>
          <w:lang w:bidi="he-IL"/>
        </w:rPr>
      </w:pPr>
    </w:p>
    <w:p w14:paraId="4C821155" w14:textId="63880F21" w:rsidR="0016383B" w:rsidRPr="0016383B" w:rsidRDefault="0016383B" w:rsidP="0016383B">
      <w:pPr>
        <w:spacing w:after="0"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shd w:val="clear" w:color="auto" w:fill="FFFFFF"/>
          <w:lang w:bidi="he-IL"/>
        </w:rPr>
        <w:tab/>
      </w:r>
      <w:r w:rsidRPr="0016383B">
        <w:rPr>
          <w:rFonts w:asciiTheme="majorBidi" w:eastAsia="Times New Roman" w:hAnsiTheme="majorBidi" w:cstheme="majorBidi"/>
          <w:color w:val="000000" w:themeColor="text1"/>
          <w:sz w:val="28"/>
          <w:szCs w:val="28"/>
          <w:shd w:val="clear" w:color="auto" w:fill="FFFFFF"/>
          <w:lang w:bidi="he-IL"/>
        </w:rPr>
        <w:t xml:space="preserve">This week's Torah portion, </w:t>
      </w:r>
      <w:proofErr w:type="spellStart"/>
      <w:r w:rsidRPr="0016383B">
        <w:rPr>
          <w:rFonts w:asciiTheme="majorBidi" w:eastAsia="Times New Roman" w:hAnsiTheme="majorBidi" w:cstheme="majorBidi"/>
          <w:color w:val="000000" w:themeColor="text1"/>
          <w:sz w:val="28"/>
          <w:szCs w:val="28"/>
          <w:shd w:val="clear" w:color="auto" w:fill="FFFFFF"/>
          <w:lang w:bidi="he-IL"/>
        </w:rPr>
        <w:t>Vayishlach</w:t>
      </w:r>
      <w:proofErr w:type="spellEnd"/>
      <w:r w:rsidRPr="0016383B">
        <w:rPr>
          <w:rFonts w:asciiTheme="majorBidi" w:eastAsia="Times New Roman" w:hAnsiTheme="majorBidi" w:cstheme="majorBidi"/>
          <w:color w:val="000000" w:themeColor="text1"/>
          <w:sz w:val="28"/>
          <w:szCs w:val="28"/>
          <w:shd w:val="clear" w:color="auto" w:fill="FFFFFF"/>
          <w:lang w:bidi="he-IL"/>
        </w:rPr>
        <w:t xml:space="preserve">, begins: "Yaakov sent angels before him to greet </w:t>
      </w:r>
      <w:proofErr w:type="spellStart"/>
      <w:r w:rsidRPr="0016383B">
        <w:rPr>
          <w:rFonts w:asciiTheme="majorBidi" w:eastAsia="Times New Roman" w:hAnsiTheme="majorBidi" w:cstheme="majorBidi"/>
          <w:color w:val="000000" w:themeColor="text1"/>
          <w:sz w:val="28"/>
          <w:szCs w:val="28"/>
          <w:shd w:val="clear" w:color="auto" w:fill="FFFFFF"/>
          <w:lang w:bidi="he-IL"/>
        </w:rPr>
        <w:t>Esav</w:t>
      </w:r>
      <w:proofErr w:type="spellEnd"/>
      <w:r w:rsidRPr="0016383B">
        <w:rPr>
          <w:rFonts w:asciiTheme="majorBidi" w:eastAsia="Times New Roman" w:hAnsiTheme="majorBidi" w:cstheme="majorBidi"/>
          <w:color w:val="000000" w:themeColor="text1"/>
          <w:sz w:val="28"/>
          <w:szCs w:val="28"/>
          <w:shd w:val="clear" w:color="auto" w:fill="FFFFFF"/>
          <w:lang w:bidi="he-IL"/>
        </w:rPr>
        <w:t>, his brother." The message Yaakov entrusted these angels to convey was "</w:t>
      </w:r>
      <w:proofErr w:type="spellStart"/>
      <w:r w:rsidRPr="0016383B">
        <w:rPr>
          <w:rFonts w:asciiTheme="majorBidi" w:eastAsia="Times New Roman" w:hAnsiTheme="majorBidi" w:cstheme="majorBidi"/>
          <w:color w:val="000000" w:themeColor="text1"/>
          <w:sz w:val="28"/>
          <w:szCs w:val="28"/>
          <w:shd w:val="clear" w:color="auto" w:fill="FFFFFF"/>
          <w:lang w:bidi="he-IL"/>
        </w:rPr>
        <w:t>Im</w:t>
      </w:r>
      <w:proofErr w:type="spellEnd"/>
      <w:r w:rsidRPr="0016383B">
        <w:rPr>
          <w:rFonts w:asciiTheme="majorBidi" w:eastAsia="Times New Roman" w:hAnsiTheme="majorBidi" w:cstheme="majorBidi"/>
          <w:color w:val="000000" w:themeColor="text1"/>
          <w:sz w:val="28"/>
          <w:szCs w:val="28"/>
          <w:shd w:val="clear" w:color="auto" w:fill="FFFFFF"/>
          <w:lang w:bidi="he-IL"/>
        </w:rPr>
        <w:t xml:space="preserve"> </w:t>
      </w:r>
      <w:proofErr w:type="spellStart"/>
      <w:r w:rsidRPr="0016383B">
        <w:rPr>
          <w:rFonts w:asciiTheme="majorBidi" w:eastAsia="Times New Roman" w:hAnsiTheme="majorBidi" w:cstheme="majorBidi"/>
          <w:color w:val="000000" w:themeColor="text1"/>
          <w:sz w:val="28"/>
          <w:szCs w:val="28"/>
          <w:shd w:val="clear" w:color="auto" w:fill="FFFFFF"/>
          <w:lang w:bidi="he-IL"/>
        </w:rPr>
        <w:t>Lavan</w:t>
      </w:r>
      <w:proofErr w:type="spellEnd"/>
      <w:r w:rsidRPr="0016383B">
        <w:rPr>
          <w:rFonts w:asciiTheme="majorBidi" w:eastAsia="Times New Roman" w:hAnsiTheme="majorBidi" w:cstheme="majorBidi"/>
          <w:color w:val="000000" w:themeColor="text1"/>
          <w:sz w:val="28"/>
          <w:szCs w:val="28"/>
          <w:shd w:val="clear" w:color="auto" w:fill="FFFFFF"/>
          <w:lang w:bidi="he-IL"/>
        </w:rPr>
        <w:t xml:space="preserve"> </w:t>
      </w:r>
      <w:proofErr w:type="spellStart"/>
      <w:r w:rsidRPr="0016383B">
        <w:rPr>
          <w:rFonts w:asciiTheme="majorBidi" w:eastAsia="Times New Roman" w:hAnsiTheme="majorBidi" w:cstheme="majorBidi"/>
          <w:color w:val="000000" w:themeColor="text1"/>
          <w:sz w:val="28"/>
          <w:szCs w:val="28"/>
          <w:shd w:val="clear" w:color="auto" w:fill="FFFFFF"/>
          <w:lang w:bidi="he-IL"/>
        </w:rPr>
        <w:t>garti</w:t>
      </w:r>
      <w:proofErr w:type="spellEnd"/>
      <w:r w:rsidRPr="0016383B">
        <w:rPr>
          <w:rFonts w:asciiTheme="majorBidi" w:eastAsia="Times New Roman" w:hAnsiTheme="majorBidi" w:cstheme="majorBidi"/>
          <w:color w:val="000000" w:themeColor="text1"/>
          <w:sz w:val="28"/>
          <w:szCs w:val="28"/>
          <w:shd w:val="clear" w:color="auto" w:fill="FFFFFF"/>
          <w:lang w:bidi="he-IL"/>
        </w:rPr>
        <w:t xml:space="preserve"> --- With </w:t>
      </w:r>
      <w:proofErr w:type="spellStart"/>
      <w:r w:rsidRPr="0016383B">
        <w:rPr>
          <w:rFonts w:asciiTheme="majorBidi" w:eastAsia="Times New Roman" w:hAnsiTheme="majorBidi" w:cstheme="majorBidi"/>
          <w:color w:val="000000" w:themeColor="text1"/>
          <w:sz w:val="28"/>
          <w:szCs w:val="28"/>
          <w:shd w:val="clear" w:color="auto" w:fill="FFFFFF"/>
          <w:lang w:bidi="he-IL"/>
        </w:rPr>
        <w:t>Lavan</w:t>
      </w:r>
      <w:proofErr w:type="spellEnd"/>
      <w:r w:rsidRPr="0016383B">
        <w:rPr>
          <w:rFonts w:asciiTheme="majorBidi" w:eastAsia="Times New Roman" w:hAnsiTheme="majorBidi" w:cstheme="majorBidi"/>
          <w:color w:val="000000" w:themeColor="text1"/>
          <w:sz w:val="28"/>
          <w:szCs w:val="28"/>
          <w:shd w:val="clear" w:color="auto" w:fill="FFFFFF"/>
          <w:lang w:bidi="he-IL"/>
        </w:rPr>
        <w:t xml:space="preserve"> I have sojourned." In these words</w:t>
      </w:r>
      <w:r>
        <w:rPr>
          <w:rFonts w:asciiTheme="majorBidi" w:eastAsia="Times New Roman" w:hAnsiTheme="majorBidi" w:cstheme="majorBidi"/>
          <w:color w:val="000000" w:themeColor="text1"/>
          <w:sz w:val="28"/>
          <w:szCs w:val="28"/>
          <w:shd w:val="clear" w:color="auto" w:fill="FFFFFF"/>
          <w:lang w:bidi="he-IL"/>
        </w:rPr>
        <w:t>,</w:t>
      </w:r>
      <w:r w:rsidRPr="0016383B">
        <w:rPr>
          <w:rFonts w:asciiTheme="majorBidi" w:eastAsia="Times New Roman" w:hAnsiTheme="majorBidi" w:cstheme="majorBidi"/>
          <w:color w:val="000000" w:themeColor="text1"/>
          <w:sz w:val="28"/>
          <w:szCs w:val="28"/>
          <w:shd w:val="clear" w:color="auto" w:fill="FFFFFF"/>
          <w:lang w:bidi="he-IL"/>
        </w:rPr>
        <w:t xml:space="preserve"> Yaakov summed up the approach he had taken toward </w:t>
      </w:r>
      <w:proofErr w:type="spellStart"/>
      <w:r w:rsidRPr="0016383B">
        <w:rPr>
          <w:rFonts w:asciiTheme="majorBidi" w:eastAsia="Times New Roman" w:hAnsiTheme="majorBidi" w:cstheme="majorBidi"/>
          <w:color w:val="000000" w:themeColor="text1"/>
          <w:sz w:val="28"/>
          <w:szCs w:val="28"/>
          <w:shd w:val="clear" w:color="auto" w:fill="FFFFFF"/>
          <w:lang w:bidi="he-IL"/>
        </w:rPr>
        <w:t>Lavan</w:t>
      </w:r>
      <w:proofErr w:type="spellEnd"/>
      <w:r w:rsidRPr="0016383B">
        <w:rPr>
          <w:rFonts w:asciiTheme="majorBidi" w:eastAsia="Times New Roman" w:hAnsiTheme="majorBidi" w:cstheme="majorBidi"/>
          <w:color w:val="000000" w:themeColor="text1"/>
          <w:sz w:val="28"/>
          <w:szCs w:val="28"/>
          <w:shd w:val="clear" w:color="auto" w:fill="FFFFFF"/>
          <w:lang w:bidi="he-IL"/>
        </w:rPr>
        <w:t xml:space="preserve"> throughout his years in </w:t>
      </w:r>
      <w:proofErr w:type="spellStart"/>
      <w:r w:rsidRPr="0016383B">
        <w:rPr>
          <w:rFonts w:asciiTheme="majorBidi" w:eastAsia="Times New Roman" w:hAnsiTheme="majorBidi" w:cstheme="majorBidi"/>
          <w:color w:val="000000" w:themeColor="text1"/>
          <w:sz w:val="28"/>
          <w:szCs w:val="28"/>
          <w:shd w:val="clear" w:color="auto" w:fill="FFFFFF"/>
          <w:lang w:bidi="he-IL"/>
        </w:rPr>
        <w:t>Charan</w:t>
      </w:r>
      <w:proofErr w:type="spellEnd"/>
      <w:r w:rsidRPr="0016383B">
        <w:rPr>
          <w:rFonts w:asciiTheme="majorBidi" w:eastAsia="Times New Roman" w:hAnsiTheme="majorBidi" w:cstheme="majorBidi"/>
          <w:color w:val="000000" w:themeColor="text1"/>
          <w:sz w:val="28"/>
          <w:szCs w:val="28"/>
          <w:shd w:val="clear" w:color="auto" w:fill="FFFFFF"/>
          <w:lang w:bidi="he-IL"/>
        </w:rPr>
        <w:t>: "</w:t>
      </w:r>
      <w:proofErr w:type="spellStart"/>
      <w:r w:rsidRPr="0016383B">
        <w:rPr>
          <w:rFonts w:asciiTheme="majorBidi" w:eastAsia="Times New Roman" w:hAnsiTheme="majorBidi" w:cstheme="majorBidi"/>
          <w:color w:val="000000" w:themeColor="text1"/>
          <w:sz w:val="28"/>
          <w:szCs w:val="28"/>
          <w:shd w:val="clear" w:color="auto" w:fill="FFFFFF"/>
          <w:lang w:bidi="he-IL"/>
        </w:rPr>
        <w:t>garti</w:t>
      </w:r>
      <w:proofErr w:type="spellEnd"/>
      <w:r w:rsidRPr="0016383B">
        <w:rPr>
          <w:rFonts w:asciiTheme="majorBidi" w:eastAsia="Times New Roman" w:hAnsiTheme="majorBidi" w:cstheme="majorBidi"/>
          <w:color w:val="000000" w:themeColor="text1"/>
          <w:sz w:val="28"/>
          <w:szCs w:val="28"/>
          <w:shd w:val="clear" w:color="auto" w:fill="FFFFFF"/>
          <w:lang w:bidi="he-IL"/>
        </w:rPr>
        <w:t xml:space="preserve"> --- I have sojourned," i.e., I was only a temporary visitor and never fully at ease.</w:t>
      </w:r>
    </w:p>
    <w:p w14:paraId="34DFD9F9" w14:textId="5378F71E" w:rsidR="0016383B" w:rsidRPr="0016383B" w:rsidRDefault="0016383B" w:rsidP="0016383B">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16383B">
        <w:rPr>
          <w:rFonts w:asciiTheme="majorBidi" w:eastAsia="Times New Roman" w:hAnsiTheme="majorBidi" w:cstheme="majorBidi"/>
          <w:color w:val="000000" w:themeColor="text1"/>
          <w:sz w:val="28"/>
          <w:szCs w:val="28"/>
          <w:lang w:bidi="he-IL"/>
        </w:rPr>
        <w:t xml:space="preserve">To Yaakov, the mundane affairs of this world were extraneous, removed from his true self and concerns. In </w:t>
      </w:r>
      <w:proofErr w:type="spellStart"/>
      <w:r w:rsidRPr="0016383B">
        <w:rPr>
          <w:rFonts w:asciiTheme="majorBidi" w:eastAsia="Times New Roman" w:hAnsiTheme="majorBidi" w:cstheme="majorBidi"/>
          <w:color w:val="000000" w:themeColor="text1"/>
          <w:sz w:val="28"/>
          <w:szCs w:val="28"/>
          <w:lang w:bidi="he-IL"/>
        </w:rPr>
        <w:t>Lavan's</w:t>
      </w:r>
      <w:proofErr w:type="spellEnd"/>
      <w:r w:rsidRPr="0016383B">
        <w:rPr>
          <w:rFonts w:asciiTheme="majorBidi" w:eastAsia="Times New Roman" w:hAnsiTheme="majorBidi" w:cstheme="majorBidi"/>
          <w:color w:val="000000" w:themeColor="text1"/>
          <w:sz w:val="28"/>
          <w:szCs w:val="28"/>
          <w:lang w:bidi="he-IL"/>
        </w:rPr>
        <w:t xml:space="preserve"> household Yaakov was like a ger --- a stranger who was only passing through. His interest did not lie in the pursuit of wealth or material riches. Rather, Yaakov's true "home" was in the realm of the soul, in Torah </w:t>
      </w:r>
      <w:r w:rsidRPr="0016383B">
        <w:rPr>
          <w:rFonts w:asciiTheme="majorBidi" w:eastAsia="Times New Roman" w:hAnsiTheme="majorBidi" w:cstheme="majorBidi"/>
          <w:color w:val="000000" w:themeColor="text1"/>
          <w:sz w:val="28"/>
          <w:szCs w:val="28"/>
          <w:lang w:bidi="he-IL"/>
        </w:rPr>
        <w:lastRenderedPageBreak/>
        <w:t>and mitzvot. Yaakov only felt himself at home, truly at ease and comfortable, when he was involved in the service of G-d.</w:t>
      </w:r>
    </w:p>
    <w:p w14:paraId="0AB9F51C" w14:textId="62AD1F93" w:rsidR="0016383B" w:rsidRPr="0016383B" w:rsidRDefault="0016383B" w:rsidP="0016383B">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16383B">
        <w:rPr>
          <w:rFonts w:asciiTheme="majorBidi" w:eastAsia="Times New Roman" w:hAnsiTheme="majorBidi" w:cstheme="majorBidi"/>
          <w:color w:val="000000" w:themeColor="text1"/>
          <w:sz w:val="28"/>
          <w:szCs w:val="28"/>
          <w:lang w:bidi="he-IL"/>
        </w:rPr>
        <w:t xml:space="preserve">The Torah states, "He built himself a house, and for his cattle he made sukkot (booths)." For "himself," his true self, Yaakov built a "house" --- a permanent dwelling. For his "cattle," his material possessions, Yaakov built "booths" --- assigning them only marginal importance, like a </w:t>
      </w:r>
      <w:proofErr w:type="spellStart"/>
      <w:r w:rsidRPr="0016383B">
        <w:rPr>
          <w:rFonts w:asciiTheme="majorBidi" w:eastAsia="Times New Roman" w:hAnsiTheme="majorBidi" w:cstheme="majorBidi"/>
          <w:color w:val="000000" w:themeColor="text1"/>
          <w:sz w:val="28"/>
          <w:szCs w:val="28"/>
          <w:lang w:bidi="he-IL"/>
        </w:rPr>
        <w:t>sukka</w:t>
      </w:r>
      <w:proofErr w:type="spellEnd"/>
      <w:r w:rsidRPr="0016383B">
        <w:rPr>
          <w:rFonts w:asciiTheme="majorBidi" w:eastAsia="Times New Roman" w:hAnsiTheme="majorBidi" w:cstheme="majorBidi"/>
          <w:color w:val="000000" w:themeColor="text1"/>
          <w:sz w:val="28"/>
          <w:szCs w:val="28"/>
          <w:lang w:bidi="he-IL"/>
        </w:rPr>
        <w:t xml:space="preserve"> that is designed only for temporary residence.</w:t>
      </w:r>
    </w:p>
    <w:p w14:paraId="1AFCE9DF" w14:textId="26A136E6" w:rsidR="0016383B" w:rsidRPr="0016383B" w:rsidRDefault="0016383B" w:rsidP="0016383B">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16383B">
        <w:rPr>
          <w:rFonts w:asciiTheme="majorBidi" w:eastAsia="Times New Roman" w:hAnsiTheme="majorBidi" w:cstheme="majorBidi"/>
          <w:color w:val="000000" w:themeColor="text1"/>
          <w:sz w:val="28"/>
          <w:szCs w:val="28"/>
          <w:lang w:bidi="he-IL"/>
        </w:rPr>
        <w:t xml:space="preserve">In this light, we may better understand the explanation of </w:t>
      </w:r>
      <w:proofErr w:type="spellStart"/>
      <w:r w:rsidRPr="0016383B">
        <w:rPr>
          <w:rFonts w:asciiTheme="majorBidi" w:eastAsia="Times New Roman" w:hAnsiTheme="majorBidi" w:cstheme="majorBidi"/>
          <w:color w:val="000000" w:themeColor="text1"/>
          <w:sz w:val="28"/>
          <w:szCs w:val="28"/>
          <w:lang w:bidi="he-IL"/>
        </w:rPr>
        <w:t>Rashi</w:t>
      </w:r>
      <w:proofErr w:type="spellEnd"/>
      <w:r w:rsidRPr="0016383B">
        <w:rPr>
          <w:rFonts w:asciiTheme="majorBidi" w:eastAsia="Times New Roman" w:hAnsiTheme="majorBidi" w:cstheme="majorBidi"/>
          <w:color w:val="000000" w:themeColor="text1"/>
          <w:sz w:val="28"/>
          <w:szCs w:val="28"/>
          <w:lang w:bidi="he-IL"/>
        </w:rPr>
        <w:t xml:space="preserve">, the foremost Torah commentator, on the verse "With </w:t>
      </w:r>
      <w:proofErr w:type="spellStart"/>
      <w:r w:rsidRPr="0016383B">
        <w:rPr>
          <w:rFonts w:asciiTheme="majorBidi" w:eastAsia="Times New Roman" w:hAnsiTheme="majorBidi" w:cstheme="majorBidi"/>
          <w:color w:val="000000" w:themeColor="text1"/>
          <w:sz w:val="28"/>
          <w:szCs w:val="28"/>
          <w:lang w:bidi="he-IL"/>
        </w:rPr>
        <w:t>Lavan</w:t>
      </w:r>
      <w:proofErr w:type="spellEnd"/>
      <w:r w:rsidRPr="0016383B">
        <w:rPr>
          <w:rFonts w:asciiTheme="majorBidi" w:eastAsia="Times New Roman" w:hAnsiTheme="majorBidi" w:cstheme="majorBidi"/>
          <w:color w:val="000000" w:themeColor="text1"/>
          <w:sz w:val="28"/>
          <w:szCs w:val="28"/>
          <w:lang w:bidi="he-IL"/>
        </w:rPr>
        <w:t xml:space="preserve"> I have sojourned": "And the 613 (</w:t>
      </w:r>
      <w:proofErr w:type="spellStart"/>
      <w:r w:rsidRPr="0016383B">
        <w:rPr>
          <w:rFonts w:asciiTheme="majorBidi" w:eastAsia="Times New Roman" w:hAnsiTheme="majorBidi" w:cstheme="majorBidi"/>
          <w:color w:val="000000" w:themeColor="text1"/>
          <w:sz w:val="28"/>
          <w:szCs w:val="28"/>
          <w:lang w:bidi="he-IL"/>
        </w:rPr>
        <w:t>taryag</w:t>
      </w:r>
      <w:proofErr w:type="spellEnd"/>
      <w:r w:rsidRPr="0016383B">
        <w:rPr>
          <w:rFonts w:asciiTheme="majorBidi" w:eastAsia="Times New Roman" w:hAnsiTheme="majorBidi" w:cstheme="majorBidi"/>
          <w:color w:val="000000" w:themeColor="text1"/>
          <w:sz w:val="28"/>
          <w:szCs w:val="28"/>
          <w:lang w:bidi="he-IL"/>
        </w:rPr>
        <w:t>) commandments I observed."</w:t>
      </w:r>
    </w:p>
    <w:p w14:paraId="73A4DA6A" w14:textId="11C3EFFF" w:rsidR="0016383B" w:rsidRPr="0016383B" w:rsidRDefault="0016383B" w:rsidP="0016383B">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16383B">
        <w:rPr>
          <w:rFonts w:asciiTheme="majorBidi" w:eastAsia="Times New Roman" w:hAnsiTheme="majorBidi" w:cstheme="majorBidi"/>
          <w:color w:val="000000" w:themeColor="text1"/>
          <w:sz w:val="28"/>
          <w:szCs w:val="28"/>
          <w:lang w:bidi="he-IL"/>
        </w:rPr>
        <w:t xml:space="preserve">The word for sojourned, </w:t>
      </w:r>
      <w:proofErr w:type="spellStart"/>
      <w:r w:rsidRPr="0016383B">
        <w:rPr>
          <w:rFonts w:asciiTheme="majorBidi" w:eastAsia="Times New Roman" w:hAnsiTheme="majorBidi" w:cstheme="majorBidi"/>
          <w:color w:val="000000" w:themeColor="text1"/>
          <w:sz w:val="28"/>
          <w:szCs w:val="28"/>
          <w:lang w:bidi="he-IL"/>
        </w:rPr>
        <w:t>garti</w:t>
      </w:r>
      <w:proofErr w:type="spellEnd"/>
      <w:r w:rsidRPr="0016383B">
        <w:rPr>
          <w:rFonts w:asciiTheme="majorBidi" w:eastAsia="Times New Roman" w:hAnsiTheme="majorBidi" w:cstheme="majorBidi"/>
          <w:color w:val="000000" w:themeColor="text1"/>
          <w:sz w:val="28"/>
          <w:szCs w:val="28"/>
          <w:lang w:bidi="he-IL"/>
        </w:rPr>
        <w:t xml:space="preserve">, consists of the same letters as the sum of the Torah's commandments, 613. Yaakov was informing </w:t>
      </w:r>
      <w:proofErr w:type="spellStart"/>
      <w:r w:rsidRPr="0016383B">
        <w:rPr>
          <w:rFonts w:asciiTheme="majorBidi" w:eastAsia="Times New Roman" w:hAnsiTheme="majorBidi" w:cstheme="majorBidi"/>
          <w:color w:val="000000" w:themeColor="text1"/>
          <w:sz w:val="28"/>
          <w:szCs w:val="28"/>
          <w:lang w:bidi="he-IL"/>
        </w:rPr>
        <w:t>Esav</w:t>
      </w:r>
      <w:proofErr w:type="spellEnd"/>
      <w:r w:rsidRPr="0016383B">
        <w:rPr>
          <w:rFonts w:asciiTheme="majorBidi" w:eastAsia="Times New Roman" w:hAnsiTheme="majorBidi" w:cstheme="majorBidi"/>
          <w:color w:val="000000" w:themeColor="text1"/>
          <w:sz w:val="28"/>
          <w:szCs w:val="28"/>
          <w:lang w:bidi="he-IL"/>
        </w:rPr>
        <w:t xml:space="preserve"> that despite his extended stay in </w:t>
      </w:r>
      <w:proofErr w:type="spellStart"/>
      <w:r w:rsidRPr="0016383B">
        <w:rPr>
          <w:rFonts w:asciiTheme="majorBidi" w:eastAsia="Times New Roman" w:hAnsiTheme="majorBidi" w:cstheme="majorBidi"/>
          <w:color w:val="000000" w:themeColor="text1"/>
          <w:sz w:val="28"/>
          <w:szCs w:val="28"/>
          <w:lang w:bidi="he-IL"/>
        </w:rPr>
        <w:t>Lavan's</w:t>
      </w:r>
      <w:proofErr w:type="spellEnd"/>
      <w:r w:rsidRPr="0016383B">
        <w:rPr>
          <w:rFonts w:asciiTheme="majorBidi" w:eastAsia="Times New Roman" w:hAnsiTheme="majorBidi" w:cstheme="majorBidi"/>
          <w:color w:val="000000" w:themeColor="text1"/>
          <w:sz w:val="28"/>
          <w:szCs w:val="28"/>
          <w:lang w:bidi="he-IL"/>
        </w:rPr>
        <w:t xml:space="preserve"> household he managed to keep all of the Torah's mitzvot. How? By relating to the physical world and to </w:t>
      </w:r>
      <w:proofErr w:type="spellStart"/>
      <w:r w:rsidRPr="0016383B">
        <w:rPr>
          <w:rFonts w:asciiTheme="majorBidi" w:eastAsia="Times New Roman" w:hAnsiTheme="majorBidi" w:cstheme="majorBidi"/>
          <w:color w:val="000000" w:themeColor="text1"/>
          <w:sz w:val="28"/>
          <w:szCs w:val="28"/>
          <w:lang w:bidi="he-IL"/>
        </w:rPr>
        <w:t>Lavan</w:t>
      </w:r>
      <w:proofErr w:type="spellEnd"/>
      <w:r w:rsidRPr="0016383B">
        <w:rPr>
          <w:rFonts w:asciiTheme="majorBidi" w:eastAsia="Times New Roman" w:hAnsiTheme="majorBidi" w:cstheme="majorBidi"/>
          <w:color w:val="000000" w:themeColor="text1"/>
          <w:sz w:val="28"/>
          <w:szCs w:val="28"/>
          <w:lang w:bidi="he-IL"/>
        </w:rPr>
        <w:t xml:space="preserve"> as being only temporal and transient.</w:t>
      </w:r>
    </w:p>
    <w:p w14:paraId="165BFC83" w14:textId="77777777" w:rsidR="0016383B" w:rsidRPr="0016383B" w:rsidRDefault="00E309DD" w:rsidP="0016383B">
      <w:pPr>
        <w:spacing w:after="0"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pict w14:anchorId="6A57FC97">
          <v:rect id="_x0000_i1026" style="width:351pt;height:1.5pt" o:hrpct="750" o:hrstd="t" o:hrnoshade="t" o:hr="t" fillcolor="#633" stroked="f"/>
        </w:pict>
      </w:r>
    </w:p>
    <w:p w14:paraId="61F2E58F" w14:textId="24DAC655" w:rsidR="0016383B" w:rsidRPr="0016383B" w:rsidRDefault="0016383B" w:rsidP="0016383B">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16383B">
        <w:rPr>
          <w:rFonts w:asciiTheme="majorBidi" w:eastAsia="Times New Roman" w:hAnsiTheme="majorBidi" w:cstheme="majorBidi"/>
          <w:color w:val="000000" w:themeColor="text1"/>
          <w:sz w:val="28"/>
          <w:szCs w:val="28"/>
          <w:lang w:bidi="he-IL"/>
        </w:rPr>
        <w:t xml:space="preserve">The Maggid of </w:t>
      </w:r>
      <w:proofErr w:type="spellStart"/>
      <w:r w:rsidRPr="0016383B">
        <w:rPr>
          <w:rFonts w:asciiTheme="majorBidi" w:eastAsia="Times New Roman" w:hAnsiTheme="majorBidi" w:cstheme="majorBidi"/>
          <w:color w:val="000000" w:themeColor="text1"/>
          <w:sz w:val="28"/>
          <w:szCs w:val="28"/>
          <w:lang w:bidi="he-IL"/>
        </w:rPr>
        <w:t>Mezeritch</w:t>
      </w:r>
      <w:proofErr w:type="spellEnd"/>
      <w:r w:rsidRPr="0016383B">
        <w:rPr>
          <w:rFonts w:asciiTheme="majorBidi" w:eastAsia="Times New Roman" w:hAnsiTheme="majorBidi" w:cstheme="majorBidi"/>
          <w:color w:val="000000" w:themeColor="text1"/>
          <w:sz w:val="28"/>
          <w:szCs w:val="28"/>
          <w:lang w:bidi="he-IL"/>
        </w:rPr>
        <w:t xml:space="preserve"> used to say: "At home, it is different." A person's home is his castle; a home must contain all the amenities of life. When a person travels, however, it is not so important if his temporary dwelling is furnished beautifully, for the time spent there is only minimal.</w:t>
      </w:r>
    </w:p>
    <w:p w14:paraId="3E5D9317" w14:textId="77F7634C" w:rsidR="0016383B" w:rsidRPr="0016383B" w:rsidRDefault="0016383B" w:rsidP="0016383B">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16383B">
        <w:rPr>
          <w:rFonts w:asciiTheme="majorBidi" w:eastAsia="Times New Roman" w:hAnsiTheme="majorBidi" w:cstheme="majorBidi"/>
          <w:color w:val="000000" w:themeColor="text1"/>
          <w:sz w:val="28"/>
          <w:szCs w:val="28"/>
          <w:lang w:bidi="he-IL"/>
        </w:rPr>
        <w:t xml:space="preserve">The Jewish people in exile is only "on the road." We are not yet in our true home; rather, we are more like strangers on a temporary visit to a foreign land. Our entire experience in exile is expressed in Yaakov's message to </w:t>
      </w:r>
      <w:proofErr w:type="spellStart"/>
      <w:r w:rsidRPr="0016383B">
        <w:rPr>
          <w:rFonts w:asciiTheme="majorBidi" w:eastAsia="Times New Roman" w:hAnsiTheme="majorBidi" w:cstheme="majorBidi"/>
          <w:color w:val="000000" w:themeColor="text1"/>
          <w:sz w:val="28"/>
          <w:szCs w:val="28"/>
          <w:lang w:bidi="he-IL"/>
        </w:rPr>
        <w:t>Esav</w:t>
      </w:r>
      <w:proofErr w:type="spellEnd"/>
      <w:r w:rsidRPr="0016383B">
        <w:rPr>
          <w:rFonts w:asciiTheme="majorBidi" w:eastAsia="Times New Roman" w:hAnsiTheme="majorBidi" w:cstheme="majorBidi"/>
          <w:color w:val="000000" w:themeColor="text1"/>
          <w:sz w:val="28"/>
          <w:szCs w:val="28"/>
          <w:lang w:bidi="he-IL"/>
        </w:rPr>
        <w:t>: "</w:t>
      </w:r>
      <w:proofErr w:type="spellStart"/>
      <w:r w:rsidRPr="0016383B">
        <w:rPr>
          <w:rFonts w:asciiTheme="majorBidi" w:eastAsia="Times New Roman" w:hAnsiTheme="majorBidi" w:cstheme="majorBidi"/>
          <w:color w:val="000000" w:themeColor="text1"/>
          <w:sz w:val="28"/>
          <w:szCs w:val="28"/>
          <w:lang w:bidi="he-IL"/>
        </w:rPr>
        <w:t>garti</w:t>
      </w:r>
      <w:proofErr w:type="spellEnd"/>
      <w:r w:rsidRPr="0016383B">
        <w:rPr>
          <w:rFonts w:asciiTheme="majorBidi" w:eastAsia="Times New Roman" w:hAnsiTheme="majorBidi" w:cstheme="majorBidi"/>
          <w:color w:val="000000" w:themeColor="text1"/>
          <w:sz w:val="28"/>
          <w:szCs w:val="28"/>
          <w:lang w:bidi="he-IL"/>
        </w:rPr>
        <w:t xml:space="preserve"> --- I am only a sojourner."</w:t>
      </w:r>
    </w:p>
    <w:p w14:paraId="26E0A1AA" w14:textId="68A95231" w:rsidR="0016383B" w:rsidRPr="0016383B" w:rsidRDefault="0016383B" w:rsidP="0016383B">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16383B">
        <w:rPr>
          <w:rFonts w:asciiTheme="majorBidi" w:eastAsia="Times New Roman" w:hAnsiTheme="majorBidi" w:cstheme="majorBidi"/>
          <w:color w:val="000000" w:themeColor="text1"/>
          <w:sz w:val="28"/>
          <w:szCs w:val="28"/>
          <w:lang w:bidi="he-IL"/>
        </w:rPr>
        <w:t xml:space="preserve">The road we are on is the road to the Final Redemption, which, for the Jew, represents true life. In the Days of </w:t>
      </w:r>
      <w:proofErr w:type="spellStart"/>
      <w:r w:rsidRPr="0016383B">
        <w:rPr>
          <w:rFonts w:asciiTheme="majorBidi" w:eastAsia="Times New Roman" w:hAnsiTheme="majorBidi" w:cstheme="majorBidi"/>
          <w:color w:val="000000" w:themeColor="text1"/>
          <w:sz w:val="28"/>
          <w:szCs w:val="28"/>
          <w:lang w:bidi="he-IL"/>
        </w:rPr>
        <w:t>Moshiach</w:t>
      </w:r>
      <w:proofErr w:type="spellEnd"/>
      <w:r w:rsidRPr="0016383B">
        <w:rPr>
          <w:rFonts w:asciiTheme="majorBidi" w:eastAsia="Times New Roman" w:hAnsiTheme="majorBidi" w:cstheme="majorBidi"/>
          <w:color w:val="000000" w:themeColor="text1"/>
          <w:sz w:val="28"/>
          <w:szCs w:val="28"/>
          <w:lang w:bidi="he-IL"/>
        </w:rPr>
        <w:t>, we will finally be at "home," in our permanent dwelling, engaged in our real task of serving G-d. Indeed, by relating to the physical world and its affairs with this in mind we hasten the Redemption, may it happen immediately.</w:t>
      </w:r>
    </w:p>
    <w:p w14:paraId="5CD93664" w14:textId="20AB37CA" w:rsidR="00BF682B" w:rsidRPr="008566A5" w:rsidRDefault="00BF682B" w:rsidP="008566A5">
      <w:pPr>
        <w:pStyle w:val="NoSpacing"/>
        <w:jc w:val="both"/>
        <w:rPr>
          <w:rFonts w:asciiTheme="majorBidi" w:hAnsiTheme="majorBidi" w:cstheme="majorBidi"/>
          <w:i/>
          <w:iCs/>
          <w:color w:val="000000" w:themeColor="text1"/>
          <w:sz w:val="28"/>
          <w:szCs w:val="28"/>
        </w:rPr>
      </w:pPr>
      <w:r w:rsidRPr="008566A5">
        <w:rPr>
          <w:rFonts w:asciiTheme="majorBidi" w:hAnsiTheme="majorBidi" w:cstheme="majorBidi"/>
          <w:i/>
          <w:iCs/>
          <w:color w:val="000000" w:themeColor="text1"/>
          <w:sz w:val="28"/>
          <w:szCs w:val="28"/>
        </w:rPr>
        <w:t xml:space="preserve">Reprinted from Reprinted from the 5757/1996 </w:t>
      </w:r>
      <w:proofErr w:type="spellStart"/>
      <w:r w:rsidR="00514AD6">
        <w:rPr>
          <w:rFonts w:asciiTheme="majorBidi" w:hAnsiTheme="majorBidi" w:cstheme="majorBidi"/>
          <w:i/>
          <w:iCs/>
          <w:color w:val="000000" w:themeColor="text1"/>
          <w:sz w:val="28"/>
          <w:szCs w:val="28"/>
        </w:rPr>
        <w:t>Vay</w:t>
      </w:r>
      <w:r w:rsidR="0016383B">
        <w:rPr>
          <w:rFonts w:asciiTheme="majorBidi" w:hAnsiTheme="majorBidi" w:cstheme="majorBidi"/>
          <w:i/>
          <w:iCs/>
          <w:color w:val="000000" w:themeColor="text1"/>
          <w:sz w:val="28"/>
          <w:szCs w:val="28"/>
        </w:rPr>
        <w:t>ishlach</w:t>
      </w:r>
      <w:proofErr w:type="spellEnd"/>
      <w:r w:rsidRPr="008566A5">
        <w:rPr>
          <w:rFonts w:asciiTheme="majorBidi" w:hAnsiTheme="majorBidi" w:cstheme="majorBidi"/>
          <w:i/>
          <w:iCs/>
          <w:color w:val="000000" w:themeColor="text1"/>
          <w:sz w:val="28"/>
          <w:szCs w:val="28"/>
        </w:rPr>
        <w:t xml:space="preserve"> edition of </w:t>
      </w:r>
      <w:proofErr w:type="spellStart"/>
      <w:r w:rsidRPr="008566A5">
        <w:rPr>
          <w:rFonts w:asciiTheme="majorBidi" w:hAnsiTheme="majorBidi" w:cstheme="majorBidi"/>
          <w:i/>
          <w:iCs/>
          <w:color w:val="000000" w:themeColor="text1"/>
          <w:sz w:val="28"/>
          <w:szCs w:val="28"/>
        </w:rPr>
        <w:t>L’Chaim</w:t>
      </w:r>
      <w:proofErr w:type="spellEnd"/>
      <w:r w:rsidRPr="008566A5">
        <w:rPr>
          <w:rFonts w:asciiTheme="majorBidi" w:hAnsiTheme="majorBidi" w:cstheme="majorBidi"/>
          <w:i/>
          <w:iCs/>
          <w:color w:val="000000" w:themeColor="text1"/>
          <w:sz w:val="28"/>
          <w:szCs w:val="28"/>
        </w:rPr>
        <w:t xml:space="preserve"> Weekly</w:t>
      </w:r>
      <w:r w:rsidR="008566A5" w:rsidRPr="008566A5">
        <w:rPr>
          <w:rFonts w:asciiTheme="majorBidi" w:hAnsiTheme="majorBidi" w:cstheme="majorBidi"/>
          <w:i/>
          <w:iCs/>
          <w:color w:val="000000" w:themeColor="text1"/>
          <w:sz w:val="28"/>
          <w:szCs w:val="28"/>
        </w:rPr>
        <w:t xml:space="preserve">, adapted from </w:t>
      </w:r>
      <w:proofErr w:type="spellStart"/>
      <w:r w:rsidR="008566A5" w:rsidRPr="008566A5">
        <w:rPr>
          <w:rFonts w:asciiTheme="majorBidi" w:hAnsiTheme="majorBidi" w:cstheme="majorBidi"/>
          <w:i/>
          <w:iCs/>
          <w:color w:val="000000" w:themeColor="text1"/>
          <w:sz w:val="28"/>
          <w:szCs w:val="28"/>
        </w:rPr>
        <w:t>Likutei</w:t>
      </w:r>
      <w:proofErr w:type="spellEnd"/>
      <w:r w:rsidR="008566A5" w:rsidRPr="008566A5">
        <w:rPr>
          <w:rFonts w:asciiTheme="majorBidi" w:hAnsiTheme="majorBidi" w:cstheme="majorBidi"/>
          <w:i/>
          <w:iCs/>
          <w:color w:val="000000" w:themeColor="text1"/>
          <w:sz w:val="28"/>
          <w:szCs w:val="28"/>
        </w:rPr>
        <w:t xml:space="preserve"> </w:t>
      </w:r>
      <w:proofErr w:type="spellStart"/>
      <w:r w:rsidR="008566A5" w:rsidRPr="008566A5">
        <w:rPr>
          <w:rFonts w:asciiTheme="majorBidi" w:hAnsiTheme="majorBidi" w:cstheme="majorBidi"/>
          <w:i/>
          <w:iCs/>
          <w:color w:val="000000" w:themeColor="text1"/>
          <w:sz w:val="28"/>
          <w:szCs w:val="28"/>
        </w:rPr>
        <w:t>Sichot</w:t>
      </w:r>
      <w:proofErr w:type="spellEnd"/>
      <w:r w:rsidR="008566A5" w:rsidRPr="008566A5">
        <w:rPr>
          <w:rFonts w:asciiTheme="majorBidi" w:hAnsiTheme="majorBidi" w:cstheme="majorBidi"/>
          <w:i/>
          <w:iCs/>
          <w:color w:val="000000" w:themeColor="text1"/>
          <w:sz w:val="28"/>
          <w:szCs w:val="28"/>
        </w:rPr>
        <w:t>, volume 1.</w:t>
      </w:r>
      <w:r w:rsidR="00962632" w:rsidRPr="008566A5">
        <w:rPr>
          <w:rFonts w:asciiTheme="majorBidi" w:hAnsiTheme="majorBidi" w:cstheme="majorBidi"/>
          <w:i/>
          <w:iCs/>
          <w:color w:val="000000" w:themeColor="text1"/>
          <w:sz w:val="28"/>
          <w:szCs w:val="28"/>
        </w:rPr>
        <w:t xml:space="preserve"> </w:t>
      </w:r>
    </w:p>
    <w:p w14:paraId="199929FC" w14:textId="39FB18E4" w:rsidR="003550B9" w:rsidRDefault="003550B9" w:rsidP="008566A5">
      <w:pPr>
        <w:pStyle w:val="NoSpacing"/>
        <w:jc w:val="both"/>
        <w:rPr>
          <w:rFonts w:asciiTheme="majorBidi" w:hAnsiTheme="majorBidi" w:cstheme="majorBidi"/>
          <w:i/>
          <w:iCs/>
          <w:color w:val="000000" w:themeColor="text1"/>
          <w:sz w:val="28"/>
          <w:szCs w:val="28"/>
        </w:rPr>
      </w:pPr>
      <w:r w:rsidRPr="008566A5">
        <w:rPr>
          <w:rFonts w:asciiTheme="majorBidi" w:hAnsiTheme="majorBidi" w:cstheme="majorBidi"/>
          <w:i/>
          <w:iCs/>
          <w:color w:val="000000" w:themeColor="text1"/>
          <w:sz w:val="28"/>
          <w:szCs w:val="28"/>
        </w:rPr>
        <w:br w:type="page"/>
      </w:r>
    </w:p>
    <w:p w14:paraId="5C70F36F" w14:textId="7E5BFC73" w:rsidR="001B7187" w:rsidRDefault="0016383B" w:rsidP="001B7187">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Mashing on Shabbos</w:t>
      </w:r>
    </w:p>
    <w:p w14:paraId="78BA0465" w14:textId="33767331" w:rsidR="00D51B35" w:rsidRDefault="00D51B35" w:rsidP="001B7187">
      <w:pPr>
        <w:pStyle w:val="NoSpacing"/>
        <w:jc w:val="center"/>
        <w:rPr>
          <w:rFonts w:asciiTheme="majorBidi" w:hAnsiTheme="majorBidi" w:cstheme="majorBidi"/>
          <w:b/>
          <w:bCs/>
          <w:sz w:val="40"/>
          <w:szCs w:val="40"/>
        </w:rPr>
      </w:pPr>
      <w:r w:rsidRPr="00D51B35">
        <w:rPr>
          <w:rFonts w:asciiTheme="majorBidi" w:hAnsiTheme="majorBidi" w:cstheme="majorBidi"/>
          <w:b/>
          <w:bCs/>
          <w:sz w:val="40"/>
          <w:szCs w:val="40"/>
        </w:rPr>
        <w:t xml:space="preserve">Can I </w:t>
      </w:r>
      <w:r w:rsidR="0016383B">
        <w:rPr>
          <w:rFonts w:asciiTheme="majorBidi" w:hAnsiTheme="majorBidi" w:cstheme="majorBidi"/>
          <w:b/>
          <w:bCs/>
          <w:sz w:val="40"/>
          <w:szCs w:val="40"/>
        </w:rPr>
        <w:t>Mash an Avoca</w:t>
      </w:r>
      <w:r w:rsidR="0020470A">
        <w:rPr>
          <w:rFonts w:asciiTheme="majorBidi" w:hAnsiTheme="majorBidi" w:cstheme="majorBidi"/>
          <w:b/>
          <w:bCs/>
          <w:sz w:val="40"/>
          <w:szCs w:val="40"/>
        </w:rPr>
        <w:t>d</w:t>
      </w:r>
      <w:r w:rsidR="0016383B">
        <w:rPr>
          <w:rFonts w:asciiTheme="majorBidi" w:hAnsiTheme="majorBidi" w:cstheme="majorBidi"/>
          <w:b/>
          <w:bCs/>
          <w:sz w:val="40"/>
          <w:szCs w:val="40"/>
        </w:rPr>
        <w:t>o on Shabbos?</w:t>
      </w:r>
      <w:r w:rsidRPr="00D51B35">
        <w:rPr>
          <w:rFonts w:asciiTheme="majorBidi" w:hAnsiTheme="majorBidi" w:cstheme="majorBidi"/>
          <w:b/>
          <w:bCs/>
          <w:sz w:val="40"/>
          <w:szCs w:val="40"/>
        </w:rPr>
        <w:t xml:space="preserve"> </w:t>
      </w:r>
    </w:p>
    <w:p w14:paraId="21DC9E1F" w14:textId="50AD039D" w:rsidR="00D51B35" w:rsidRPr="00D51B35" w:rsidRDefault="00D51B35" w:rsidP="001B7187">
      <w:pPr>
        <w:pStyle w:val="NoSpacing"/>
        <w:jc w:val="center"/>
        <w:rPr>
          <w:rFonts w:asciiTheme="majorBidi" w:hAnsiTheme="majorBidi" w:cstheme="majorBidi"/>
          <w:b/>
          <w:bCs/>
          <w:color w:val="000000" w:themeColor="text1"/>
          <w:sz w:val="40"/>
          <w:szCs w:val="40"/>
        </w:rPr>
      </w:pPr>
    </w:p>
    <w:p w14:paraId="7437C63C" w14:textId="77777777" w:rsidR="001B7187" w:rsidRPr="0023266D" w:rsidRDefault="001B7187" w:rsidP="001B7187">
      <w:pPr>
        <w:pStyle w:val="NoSpacing"/>
        <w:jc w:val="center"/>
        <w:rPr>
          <w:rFonts w:asciiTheme="majorBidi" w:hAnsiTheme="majorBidi" w:cstheme="majorBidi"/>
          <w:b/>
          <w:bCs/>
          <w:color w:val="000000" w:themeColor="text1"/>
          <w:sz w:val="36"/>
          <w:szCs w:val="36"/>
        </w:rPr>
      </w:pPr>
      <w:r w:rsidRPr="0023266D">
        <w:rPr>
          <w:rFonts w:asciiTheme="majorBidi" w:hAnsiTheme="majorBidi" w:cstheme="majorBidi"/>
          <w:b/>
          <w:bCs/>
          <w:color w:val="000000" w:themeColor="text1"/>
          <w:sz w:val="36"/>
          <w:szCs w:val="36"/>
        </w:rPr>
        <w:t xml:space="preserve">By Rabbi Chaim Hillel </w:t>
      </w:r>
      <w:proofErr w:type="spellStart"/>
      <w:r w:rsidRPr="0023266D">
        <w:rPr>
          <w:rFonts w:asciiTheme="majorBidi" w:hAnsiTheme="majorBidi" w:cstheme="majorBidi"/>
          <w:b/>
          <w:bCs/>
          <w:color w:val="000000" w:themeColor="text1"/>
          <w:sz w:val="36"/>
          <w:szCs w:val="36"/>
        </w:rPr>
        <w:t>Raskin</w:t>
      </w:r>
      <w:proofErr w:type="spellEnd"/>
    </w:p>
    <w:p w14:paraId="1ABCCEA1" w14:textId="77777777" w:rsidR="001B7187" w:rsidRPr="0023266D" w:rsidRDefault="001B7187" w:rsidP="001B7187">
      <w:pPr>
        <w:pStyle w:val="NoSpacing"/>
        <w:jc w:val="center"/>
        <w:rPr>
          <w:rFonts w:asciiTheme="majorBidi" w:hAnsiTheme="majorBidi" w:cstheme="majorBidi"/>
          <w:b/>
          <w:bCs/>
          <w:color w:val="000000" w:themeColor="text1"/>
          <w:sz w:val="36"/>
          <w:szCs w:val="36"/>
        </w:rPr>
      </w:pPr>
    </w:p>
    <w:p w14:paraId="584FC071" w14:textId="6B8BABCA" w:rsidR="001B7187" w:rsidRDefault="001B7187" w:rsidP="001B7187">
      <w:pPr>
        <w:pStyle w:val="NoSpacing"/>
        <w:jc w:val="center"/>
        <w:rPr>
          <w:rFonts w:asciiTheme="majorBidi" w:hAnsiTheme="majorBidi" w:cstheme="majorBidi"/>
          <w:b/>
          <w:bCs/>
          <w:color w:val="000000" w:themeColor="text1"/>
          <w:sz w:val="36"/>
          <w:szCs w:val="36"/>
        </w:rPr>
      </w:pPr>
      <w:r w:rsidRPr="0023266D">
        <w:rPr>
          <w:rFonts w:asciiTheme="majorBidi" w:hAnsiTheme="majorBidi" w:cstheme="majorBidi"/>
          <w:b/>
          <w:bCs/>
          <w:noProof/>
          <w:color w:val="000000" w:themeColor="text1"/>
          <w:sz w:val="36"/>
          <w:szCs w:val="36"/>
        </w:rPr>
        <w:drawing>
          <wp:inline distT="0" distB="0" distL="0" distR="0" wp14:anchorId="0696939C" wp14:editId="59A97201">
            <wp:extent cx="3000375" cy="2705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00375" cy="2705100"/>
                    </a:xfrm>
                    <a:prstGeom prst="rect">
                      <a:avLst/>
                    </a:prstGeom>
                  </pic:spPr>
                </pic:pic>
              </a:graphicData>
            </a:graphic>
          </wp:inline>
        </w:drawing>
      </w:r>
    </w:p>
    <w:p w14:paraId="684A5E97" w14:textId="206E0CF9" w:rsidR="001B7187" w:rsidRDefault="001B7187" w:rsidP="001B7187">
      <w:pPr>
        <w:pStyle w:val="NoSpacing"/>
        <w:jc w:val="center"/>
        <w:rPr>
          <w:rFonts w:asciiTheme="majorBidi" w:hAnsiTheme="majorBidi" w:cstheme="majorBidi"/>
          <w:b/>
          <w:bCs/>
          <w:color w:val="000000" w:themeColor="text1"/>
          <w:sz w:val="36"/>
          <w:szCs w:val="36"/>
        </w:rPr>
      </w:pPr>
    </w:p>
    <w:p w14:paraId="15C5CF8A" w14:textId="77777777" w:rsidR="0020470A" w:rsidRDefault="0020470A" w:rsidP="002047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0470A">
        <w:rPr>
          <w:rFonts w:asciiTheme="majorBidi" w:hAnsiTheme="majorBidi" w:cstheme="majorBidi"/>
          <w:color w:val="000000" w:themeColor="text1"/>
          <w:sz w:val="28"/>
          <w:szCs w:val="28"/>
        </w:rPr>
        <w:t xml:space="preserve">Under the </w:t>
      </w:r>
      <w:proofErr w:type="spellStart"/>
      <w:r w:rsidRPr="0020470A">
        <w:rPr>
          <w:rFonts w:asciiTheme="majorBidi" w:hAnsiTheme="majorBidi" w:cstheme="majorBidi"/>
          <w:color w:val="000000" w:themeColor="text1"/>
          <w:sz w:val="28"/>
          <w:szCs w:val="28"/>
        </w:rPr>
        <w:t>melacha</w:t>
      </w:r>
      <w:proofErr w:type="spellEnd"/>
      <w:r w:rsidRPr="0020470A">
        <w:rPr>
          <w:rFonts w:asciiTheme="majorBidi" w:hAnsiTheme="majorBidi" w:cstheme="majorBidi"/>
          <w:color w:val="000000" w:themeColor="text1"/>
          <w:sz w:val="28"/>
          <w:szCs w:val="28"/>
        </w:rPr>
        <w:t xml:space="preserve"> of </w:t>
      </w:r>
      <w:proofErr w:type="spellStart"/>
      <w:r w:rsidRPr="0020470A">
        <w:rPr>
          <w:rFonts w:asciiTheme="majorBidi" w:hAnsiTheme="majorBidi" w:cstheme="majorBidi"/>
          <w:color w:val="000000" w:themeColor="text1"/>
          <w:sz w:val="28"/>
          <w:szCs w:val="28"/>
        </w:rPr>
        <w:t>tochein</w:t>
      </w:r>
      <w:proofErr w:type="spellEnd"/>
      <w:r w:rsidRPr="0020470A">
        <w:rPr>
          <w:rFonts w:asciiTheme="majorBidi" w:hAnsiTheme="majorBidi" w:cstheme="majorBidi"/>
          <w:color w:val="000000" w:themeColor="text1"/>
          <w:sz w:val="28"/>
          <w:szCs w:val="28"/>
        </w:rPr>
        <w:t xml:space="preserve">, it is prohibited min </w:t>
      </w:r>
      <w:proofErr w:type="spellStart"/>
      <w:r w:rsidRPr="0020470A">
        <w:rPr>
          <w:rFonts w:asciiTheme="majorBidi" w:hAnsiTheme="majorBidi" w:cstheme="majorBidi"/>
          <w:color w:val="000000" w:themeColor="text1"/>
          <w:sz w:val="28"/>
          <w:szCs w:val="28"/>
        </w:rPr>
        <w:t>haTorah</w:t>
      </w:r>
      <w:proofErr w:type="spellEnd"/>
      <w:r w:rsidRPr="0020470A">
        <w:rPr>
          <w:rFonts w:asciiTheme="majorBidi" w:hAnsiTheme="majorBidi" w:cstheme="majorBidi"/>
          <w:color w:val="000000" w:themeColor="text1"/>
          <w:sz w:val="28"/>
          <w:szCs w:val="28"/>
        </w:rPr>
        <w:t xml:space="preserve"> on Shabbos to grind non-food products or food that grows from the ground. Fully edible food that isn’t a product of the earth (</w:t>
      </w:r>
      <w:proofErr w:type="gramStart"/>
      <w:r w:rsidRPr="0020470A">
        <w:rPr>
          <w:rFonts w:asciiTheme="majorBidi" w:hAnsiTheme="majorBidi" w:cstheme="majorBidi"/>
          <w:color w:val="000000" w:themeColor="text1"/>
          <w:sz w:val="28"/>
          <w:szCs w:val="28"/>
        </w:rPr>
        <w:t>e.g.</w:t>
      </w:r>
      <w:proofErr w:type="gramEnd"/>
      <w:r w:rsidRPr="0020470A">
        <w:rPr>
          <w:rFonts w:asciiTheme="majorBidi" w:hAnsiTheme="majorBidi" w:cstheme="majorBidi"/>
          <w:color w:val="000000" w:themeColor="text1"/>
          <w:sz w:val="28"/>
          <w:szCs w:val="28"/>
        </w:rPr>
        <w:t xml:space="preserve"> eggs, cheese, cooked meat) is not subject to this prohibition.1 </w:t>
      </w:r>
    </w:p>
    <w:p w14:paraId="59FE1CCE" w14:textId="77777777" w:rsidR="0020470A" w:rsidRDefault="0020470A" w:rsidP="002047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0470A">
        <w:rPr>
          <w:rFonts w:asciiTheme="majorBidi" w:hAnsiTheme="majorBidi" w:cstheme="majorBidi"/>
          <w:color w:val="000000" w:themeColor="text1"/>
          <w:sz w:val="28"/>
          <w:szCs w:val="28"/>
        </w:rPr>
        <w:t xml:space="preserve">Some </w:t>
      </w:r>
      <w:proofErr w:type="spellStart"/>
      <w:r w:rsidRPr="0020470A">
        <w:rPr>
          <w:rFonts w:asciiTheme="majorBidi" w:hAnsiTheme="majorBidi" w:cstheme="majorBidi"/>
          <w:color w:val="000000" w:themeColor="text1"/>
          <w:sz w:val="28"/>
          <w:szCs w:val="28"/>
        </w:rPr>
        <w:t>Rishonim</w:t>
      </w:r>
      <w:proofErr w:type="spellEnd"/>
      <w:r w:rsidRPr="0020470A">
        <w:rPr>
          <w:rFonts w:asciiTheme="majorBidi" w:hAnsiTheme="majorBidi" w:cstheme="majorBidi"/>
          <w:color w:val="000000" w:themeColor="text1"/>
          <w:sz w:val="28"/>
          <w:szCs w:val="28"/>
        </w:rPr>
        <w:t xml:space="preserve"> hold that the prohibition only applies to grinding for later use (</w:t>
      </w:r>
      <w:proofErr w:type="gramStart"/>
      <w:r w:rsidRPr="0020470A">
        <w:rPr>
          <w:rFonts w:asciiTheme="majorBidi" w:hAnsiTheme="majorBidi" w:cstheme="majorBidi"/>
          <w:color w:val="000000" w:themeColor="text1"/>
          <w:sz w:val="28"/>
          <w:szCs w:val="28"/>
        </w:rPr>
        <w:t>e.g.</w:t>
      </w:r>
      <w:proofErr w:type="gramEnd"/>
      <w:r w:rsidRPr="0020470A">
        <w:rPr>
          <w:rFonts w:asciiTheme="majorBidi" w:hAnsiTheme="majorBidi" w:cstheme="majorBidi"/>
          <w:color w:val="000000" w:themeColor="text1"/>
          <w:sz w:val="28"/>
          <w:szCs w:val="28"/>
        </w:rPr>
        <w:t xml:space="preserve"> flour), but it is allowed for immediate consumption since it this is part of the eating process (“</w:t>
      </w:r>
      <w:proofErr w:type="spellStart"/>
      <w:r w:rsidRPr="0020470A">
        <w:rPr>
          <w:rFonts w:asciiTheme="majorBidi" w:hAnsiTheme="majorBidi" w:cstheme="majorBidi"/>
          <w:color w:val="000000" w:themeColor="text1"/>
          <w:sz w:val="28"/>
          <w:szCs w:val="28"/>
        </w:rPr>
        <w:t>derech</w:t>
      </w:r>
      <w:proofErr w:type="spellEnd"/>
      <w:r w:rsidRPr="0020470A">
        <w:rPr>
          <w:rFonts w:asciiTheme="majorBidi" w:hAnsiTheme="majorBidi" w:cstheme="majorBidi"/>
          <w:color w:val="000000" w:themeColor="text1"/>
          <w:sz w:val="28"/>
          <w:szCs w:val="28"/>
        </w:rPr>
        <w:t xml:space="preserve"> </w:t>
      </w:r>
      <w:proofErr w:type="spellStart"/>
      <w:r w:rsidRPr="0020470A">
        <w:rPr>
          <w:rFonts w:asciiTheme="majorBidi" w:hAnsiTheme="majorBidi" w:cstheme="majorBidi"/>
          <w:color w:val="000000" w:themeColor="text1"/>
          <w:sz w:val="28"/>
          <w:szCs w:val="28"/>
        </w:rPr>
        <w:t>achila</w:t>
      </w:r>
      <w:proofErr w:type="spellEnd"/>
      <w:r w:rsidRPr="0020470A">
        <w:rPr>
          <w:rFonts w:asciiTheme="majorBidi" w:hAnsiTheme="majorBidi" w:cstheme="majorBidi"/>
          <w:color w:val="000000" w:themeColor="text1"/>
          <w:sz w:val="28"/>
          <w:szCs w:val="28"/>
        </w:rPr>
        <w:t xml:space="preserve">”), just as selecting good from bad (borer) is allowed right before eating. </w:t>
      </w:r>
    </w:p>
    <w:p w14:paraId="366D7C13" w14:textId="77777777" w:rsidR="0020470A" w:rsidRDefault="0020470A" w:rsidP="002047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0470A">
        <w:rPr>
          <w:rFonts w:asciiTheme="majorBidi" w:hAnsiTheme="majorBidi" w:cstheme="majorBidi"/>
          <w:color w:val="000000" w:themeColor="text1"/>
          <w:sz w:val="28"/>
          <w:szCs w:val="28"/>
        </w:rPr>
        <w:t xml:space="preserve">Although halacha follows this view, </w:t>
      </w:r>
      <w:proofErr w:type="spellStart"/>
      <w:r w:rsidRPr="0020470A">
        <w:rPr>
          <w:rFonts w:asciiTheme="majorBidi" w:hAnsiTheme="majorBidi" w:cstheme="majorBidi"/>
          <w:color w:val="000000" w:themeColor="text1"/>
          <w:sz w:val="28"/>
          <w:szCs w:val="28"/>
        </w:rPr>
        <w:t>poskim</w:t>
      </w:r>
      <w:proofErr w:type="spellEnd"/>
      <w:r w:rsidRPr="0020470A">
        <w:rPr>
          <w:rFonts w:asciiTheme="majorBidi" w:hAnsiTheme="majorBidi" w:cstheme="majorBidi"/>
          <w:color w:val="000000" w:themeColor="text1"/>
          <w:sz w:val="28"/>
          <w:szCs w:val="28"/>
        </w:rPr>
        <w:t xml:space="preserve">—including the Alter Rebbe—write that one should take the dissenting view into account and cut vegetables in slightly larger pieces to avoid the prohibition of </w:t>
      </w:r>
      <w:proofErr w:type="spellStart"/>
      <w:r w:rsidRPr="0020470A">
        <w:rPr>
          <w:rFonts w:asciiTheme="majorBidi" w:hAnsiTheme="majorBidi" w:cstheme="majorBidi"/>
          <w:color w:val="000000" w:themeColor="text1"/>
          <w:sz w:val="28"/>
          <w:szCs w:val="28"/>
        </w:rPr>
        <w:t>tochein</w:t>
      </w:r>
      <w:proofErr w:type="spellEnd"/>
      <w:r w:rsidRPr="0020470A">
        <w:rPr>
          <w:rFonts w:asciiTheme="majorBidi" w:hAnsiTheme="majorBidi" w:cstheme="majorBidi"/>
          <w:color w:val="000000" w:themeColor="text1"/>
          <w:sz w:val="28"/>
          <w:szCs w:val="28"/>
        </w:rPr>
        <w:t xml:space="preserve"> altogether.2 </w:t>
      </w:r>
    </w:p>
    <w:p w14:paraId="3DEB3A1B" w14:textId="77777777" w:rsidR="0020470A" w:rsidRDefault="0020470A" w:rsidP="002047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0470A">
        <w:rPr>
          <w:rFonts w:asciiTheme="majorBidi" w:hAnsiTheme="majorBidi" w:cstheme="majorBidi"/>
          <w:color w:val="000000" w:themeColor="text1"/>
          <w:sz w:val="28"/>
          <w:szCs w:val="28"/>
        </w:rPr>
        <w:t>How about mashing a fruit (</w:t>
      </w:r>
      <w:proofErr w:type="gramStart"/>
      <w:r w:rsidRPr="0020470A">
        <w:rPr>
          <w:rFonts w:asciiTheme="majorBidi" w:hAnsiTheme="majorBidi" w:cstheme="majorBidi"/>
          <w:color w:val="000000" w:themeColor="text1"/>
          <w:sz w:val="28"/>
          <w:szCs w:val="28"/>
        </w:rPr>
        <w:t>e.g.</w:t>
      </w:r>
      <w:proofErr w:type="gramEnd"/>
      <w:r w:rsidRPr="0020470A">
        <w:rPr>
          <w:rFonts w:asciiTheme="majorBidi" w:hAnsiTheme="majorBidi" w:cstheme="majorBidi"/>
          <w:color w:val="000000" w:themeColor="text1"/>
          <w:sz w:val="28"/>
          <w:szCs w:val="28"/>
        </w:rPr>
        <w:t xml:space="preserve"> avocado, banana)? While some </w:t>
      </w:r>
      <w:proofErr w:type="spellStart"/>
      <w:r w:rsidRPr="0020470A">
        <w:rPr>
          <w:rFonts w:asciiTheme="majorBidi" w:hAnsiTheme="majorBidi" w:cstheme="majorBidi"/>
          <w:color w:val="000000" w:themeColor="text1"/>
          <w:sz w:val="28"/>
          <w:szCs w:val="28"/>
        </w:rPr>
        <w:t>poskim</w:t>
      </w:r>
      <w:proofErr w:type="spellEnd"/>
      <w:r w:rsidRPr="0020470A">
        <w:rPr>
          <w:rFonts w:asciiTheme="majorBidi" w:hAnsiTheme="majorBidi" w:cstheme="majorBidi"/>
          <w:color w:val="000000" w:themeColor="text1"/>
          <w:sz w:val="28"/>
          <w:szCs w:val="28"/>
        </w:rPr>
        <w:t xml:space="preserve"> consider the breakdown to be </w:t>
      </w:r>
      <w:proofErr w:type="spellStart"/>
      <w:r w:rsidRPr="0020470A">
        <w:rPr>
          <w:rFonts w:asciiTheme="majorBidi" w:hAnsiTheme="majorBidi" w:cstheme="majorBidi"/>
          <w:color w:val="000000" w:themeColor="text1"/>
          <w:sz w:val="28"/>
          <w:szCs w:val="28"/>
        </w:rPr>
        <w:t>tochein</w:t>
      </w:r>
      <w:proofErr w:type="spellEnd"/>
      <w:r w:rsidRPr="0020470A">
        <w:rPr>
          <w:rFonts w:asciiTheme="majorBidi" w:hAnsiTheme="majorBidi" w:cstheme="majorBidi"/>
          <w:color w:val="000000" w:themeColor="text1"/>
          <w:sz w:val="28"/>
          <w:szCs w:val="28"/>
        </w:rPr>
        <w:t xml:space="preserve">, others argue that mashing isn’t </w:t>
      </w:r>
      <w:proofErr w:type="spellStart"/>
      <w:r w:rsidRPr="0020470A">
        <w:rPr>
          <w:rFonts w:asciiTheme="majorBidi" w:hAnsiTheme="majorBidi" w:cstheme="majorBidi"/>
          <w:color w:val="000000" w:themeColor="text1"/>
          <w:sz w:val="28"/>
          <w:szCs w:val="28"/>
        </w:rPr>
        <w:t>tochein</w:t>
      </w:r>
      <w:proofErr w:type="spellEnd"/>
      <w:r w:rsidRPr="0020470A">
        <w:rPr>
          <w:rFonts w:asciiTheme="majorBidi" w:hAnsiTheme="majorBidi" w:cstheme="majorBidi"/>
          <w:color w:val="000000" w:themeColor="text1"/>
          <w:sz w:val="28"/>
          <w:szCs w:val="28"/>
        </w:rPr>
        <w:t xml:space="preserve"> since the food isn't “ground” into pieces and it remains one entity.3 </w:t>
      </w:r>
    </w:p>
    <w:p w14:paraId="1B16DB64" w14:textId="77777777" w:rsidR="0020470A" w:rsidRDefault="0020470A" w:rsidP="002047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0470A">
        <w:rPr>
          <w:rFonts w:asciiTheme="majorBidi" w:hAnsiTheme="majorBidi" w:cstheme="majorBidi"/>
          <w:color w:val="000000" w:themeColor="text1"/>
          <w:sz w:val="28"/>
          <w:szCs w:val="28"/>
        </w:rPr>
        <w:t xml:space="preserve">Many contemporary </w:t>
      </w:r>
      <w:proofErr w:type="spellStart"/>
      <w:r w:rsidRPr="0020470A">
        <w:rPr>
          <w:rFonts w:asciiTheme="majorBidi" w:hAnsiTheme="majorBidi" w:cstheme="majorBidi"/>
          <w:color w:val="000000" w:themeColor="text1"/>
          <w:sz w:val="28"/>
          <w:szCs w:val="28"/>
        </w:rPr>
        <w:t>poskim</w:t>
      </w:r>
      <w:proofErr w:type="spellEnd"/>
      <w:r w:rsidRPr="0020470A">
        <w:rPr>
          <w:rFonts w:asciiTheme="majorBidi" w:hAnsiTheme="majorBidi" w:cstheme="majorBidi"/>
          <w:color w:val="000000" w:themeColor="text1"/>
          <w:sz w:val="28"/>
          <w:szCs w:val="28"/>
        </w:rPr>
        <w:t xml:space="preserve"> hold that </w:t>
      </w:r>
      <w:proofErr w:type="spellStart"/>
      <w:r w:rsidRPr="0020470A">
        <w:rPr>
          <w:rFonts w:asciiTheme="majorBidi" w:hAnsiTheme="majorBidi" w:cstheme="majorBidi"/>
          <w:color w:val="000000" w:themeColor="text1"/>
          <w:sz w:val="28"/>
          <w:szCs w:val="28"/>
        </w:rPr>
        <w:t>lechatchila</w:t>
      </w:r>
      <w:proofErr w:type="spellEnd"/>
      <w:r w:rsidRPr="0020470A">
        <w:rPr>
          <w:rFonts w:asciiTheme="majorBidi" w:hAnsiTheme="majorBidi" w:cstheme="majorBidi"/>
          <w:color w:val="000000" w:themeColor="text1"/>
          <w:sz w:val="28"/>
          <w:szCs w:val="28"/>
        </w:rPr>
        <w:t xml:space="preserve"> one should be stringent, and if needed, to only mash it close to the meal and/or with a </w:t>
      </w:r>
      <w:proofErr w:type="spellStart"/>
      <w:r w:rsidRPr="0020470A">
        <w:rPr>
          <w:rFonts w:asciiTheme="majorBidi" w:hAnsiTheme="majorBidi" w:cstheme="majorBidi"/>
          <w:color w:val="000000" w:themeColor="text1"/>
          <w:sz w:val="28"/>
          <w:szCs w:val="28"/>
        </w:rPr>
        <w:t>shinui</w:t>
      </w:r>
      <w:proofErr w:type="spellEnd"/>
      <w:r w:rsidRPr="0020470A">
        <w:rPr>
          <w:rFonts w:asciiTheme="majorBidi" w:hAnsiTheme="majorBidi" w:cstheme="majorBidi"/>
          <w:color w:val="000000" w:themeColor="text1"/>
          <w:sz w:val="28"/>
          <w:szCs w:val="28"/>
        </w:rPr>
        <w:t xml:space="preserve"> (</w:t>
      </w:r>
      <w:proofErr w:type="gramStart"/>
      <w:r w:rsidRPr="0020470A">
        <w:rPr>
          <w:rFonts w:asciiTheme="majorBidi" w:hAnsiTheme="majorBidi" w:cstheme="majorBidi"/>
          <w:color w:val="000000" w:themeColor="text1"/>
          <w:sz w:val="28"/>
          <w:szCs w:val="28"/>
        </w:rPr>
        <w:t>e.g.</w:t>
      </w:r>
      <w:proofErr w:type="gramEnd"/>
      <w:r w:rsidRPr="0020470A">
        <w:rPr>
          <w:rFonts w:asciiTheme="majorBidi" w:hAnsiTheme="majorBidi" w:cstheme="majorBidi"/>
          <w:color w:val="000000" w:themeColor="text1"/>
          <w:sz w:val="28"/>
          <w:szCs w:val="28"/>
        </w:rPr>
        <w:t xml:space="preserve"> with the handle of a fork).4 </w:t>
      </w:r>
    </w:p>
    <w:p w14:paraId="25E88997" w14:textId="77777777" w:rsidR="0020470A" w:rsidRDefault="0020470A" w:rsidP="002047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20470A">
        <w:rPr>
          <w:rFonts w:asciiTheme="majorBidi" w:hAnsiTheme="majorBidi" w:cstheme="majorBidi"/>
          <w:color w:val="000000" w:themeColor="text1"/>
          <w:sz w:val="28"/>
          <w:szCs w:val="28"/>
        </w:rPr>
        <w:t xml:space="preserve">R. Chaim </w:t>
      </w:r>
      <w:proofErr w:type="spellStart"/>
      <w:r w:rsidRPr="0020470A">
        <w:rPr>
          <w:rFonts w:asciiTheme="majorBidi" w:hAnsiTheme="majorBidi" w:cstheme="majorBidi"/>
          <w:color w:val="000000" w:themeColor="text1"/>
          <w:sz w:val="28"/>
          <w:szCs w:val="28"/>
        </w:rPr>
        <w:t>Noeh</w:t>
      </w:r>
      <w:proofErr w:type="spellEnd"/>
      <w:r w:rsidRPr="0020470A">
        <w:rPr>
          <w:rFonts w:asciiTheme="majorBidi" w:hAnsiTheme="majorBidi" w:cstheme="majorBidi"/>
          <w:color w:val="000000" w:themeColor="text1"/>
          <w:sz w:val="28"/>
          <w:szCs w:val="28"/>
        </w:rPr>
        <w:t xml:space="preserve"> rules that one may be lenient if done close to the meal without a designated masher.5 A well-cooked fruit or vegetable may certainly be mashed further since it is considered to be already mashed through the cooking.6 Likewise, contemporary </w:t>
      </w:r>
      <w:proofErr w:type="spellStart"/>
      <w:r w:rsidRPr="0020470A">
        <w:rPr>
          <w:rFonts w:asciiTheme="majorBidi" w:hAnsiTheme="majorBidi" w:cstheme="majorBidi"/>
          <w:color w:val="000000" w:themeColor="text1"/>
          <w:sz w:val="28"/>
          <w:szCs w:val="28"/>
        </w:rPr>
        <w:t>poskim</w:t>
      </w:r>
      <w:proofErr w:type="spellEnd"/>
      <w:r w:rsidRPr="0020470A">
        <w:rPr>
          <w:rFonts w:asciiTheme="majorBidi" w:hAnsiTheme="majorBidi" w:cstheme="majorBidi"/>
          <w:color w:val="000000" w:themeColor="text1"/>
          <w:sz w:val="28"/>
          <w:szCs w:val="28"/>
        </w:rPr>
        <w:t xml:space="preserve"> write that an extremely soft fruit—that comes apart when pulling part of it—is considered already mashed and may be mashed further. </w:t>
      </w:r>
      <w:r>
        <w:rPr>
          <w:rFonts w:asciiTheme="majorBidi" w:hAnsiTheme="majorBidi" w:cstheme="majorBidi"/>
          <w:color w:val="000000" w:themeColor="text1"/>
          <w:sz w:val="28"/>
          <w:szCs w:val="28"/>
        </w:rPr>
        <w:tab/>
      </w:r>
      <w:r w:rsidRPr="0020470A">
        <w:rPr>
          <w:rFonts w:asciiTheme="majorBidi" w:hAnsiTheme="majorBidi" w:cstheme="majorBidi"/>
          <w:color w:val="000000" w:themeColor="text1"/>
          <w:sz w:val="28"/>
          <w:szCs w:val="28"/>
        </w:rPr>
        <w:t xml:space="preserve">Another </w:t>
      </w:r>
      <w:proofErr w:type="spellStart"/>
      <w:r w:rsidRPr="0020470A">
        <w:rPr>
          <w:rFonts w:asciiTheme="majorBidi" w:hAnsiTheme="majorBidi" w:cstheme="majorBidi"/>
          <w:color w:val="000000" w:themeColor="text1"/>
          <w:sz w:val="28"/>
          <w:szCs w:val="28"/>
        </w:rPr>
        <w:t>melacha</w:t>
      </w:r>
      <w:proofErr w:type="spellEnd"/>
      <w:r w:rsidRPr="0020470A">
        <w:rPr>
          <w:rFonts w:asciiTheme="majorBidi" w:hAnsiTheme="majorBidi" w:cstheme="majorBidi"/>
          <w:color w:val="000000" w:themeColor="text1"/>
          <w:sz w:val="28"/>
          <w:szCs w:val="28"/>
        </w:rPr>
        <w:t xml:space="preserve"> that can come into play is </w:t>
      </w:r>
      <w:proofErr w:type="spellStart"/>
      <w:r w:rsidRPr="0020470A">
        <w:rPr>
          <w:rFonts w:asciiTheme="majorBidi" w:hAnsiTheme="majorBidi" w:cstheme="majorBidi"/>
          <w:color w:val="000000" w:themeColor="text1"/>
          <w:sz w:val="28"/>
          <w:szCs w:val="28"/>
        </w:rPr>
        <w:t>memare’ach</w:t>
      </w:r>
      <w:proofErr w:type="spellEnd"/>
      <w:r w:rsidRPr="0020470A">
        <w:rPr>
          <w:rFonts w:asciiTheme="majorBidi" w:hAnsiTheme="majorBidi" w:cstheme="majorBidi"/>
          <w:color w:val="000000" w:themeColor="text1"/>
          <w:sz w:val="28"/>
          <w:szCs w:val="28"/>
        </w:rPr>
        <w:t xml:space="preserve"> (smoothing soft substances), a </w:t>
      </w:r>
      <w:proofErr w:type="spellStart"/>
      <w:r w:rsidRPr="0020470A">
        <w:rPr>
          <w:rFonts w:asciiTheme="majorBidi" w:hAnsiTheme="majorBidi" w:cstheme="majorBidi"/>
          <w:color w:val="000000" w:themeColor="text1"/>
          <w:sz w:val="28"/>
          <w:szCs w:val="28"/>
        </w:rPr>
        <w:t>tolda</w:t>
      </w:r>
      <w:proofErr w:type="spellEnd"/>
      <w:r w:rsidRPr="0020470A">
        <w:rPr>
          <w:rFonts w:asciiTheme="majorBidi" w:hAnsiTheme="majorBidi" w:cstheme="majorBidi"/>
          <w:color w:val="000000" w:themeColor="text1"/>
          <w:sz w:val="28"/>
          <w:szCs w:val="28"/>
        </w:rPr>
        <w:t xml:space="preserve"> of </w:t>
      </w:r>
      <w:proofErr w:type="spellStart"/>
      <w:r w:rsidRPr="0020470A">
        <w:rPr>
          <w:rFonts w:asciiTheme="majorBidi" w:hAnsiTheme="majorBidi" w:cstheme="majorBidi"/>
          <w:color w:val="000000" w:themeColor="text1"/>
          <w:sz w:val="28"/>
          <w:szCs w:val="28"/>
        </w:rPr>
        <w:t>memachek</w:t>
      </w:r>
      <w:proofErr w:type="spellEnd"/>
      <w:r w:rsidRPr="0020470A">
        <w:rPr>
          <w:rFonts w:asciiTheme="majorBidi" w:hAnsiTheme="majorBidi" w:cstheme="majorBidi"/>
          <w:color w:val="000000" w:themeColor="text1"/>
          <w:sz w:val="28"/>
          <w:szCs w:val="28"/>
        </w:rPr>
        <w:t xml:space="preserve"> (smoothing firm surfaces). This prohibition doesn’t apply to smearing fully edible food for food purposes, yet the Rama writes that one should be stringent to avoid smoothing a food for aesthetic purposes.7 </w:t>
      </w:r>
      <w:r>
        <w:rPr>
          <w:rFonts w:asciiTheme="majorBidi" w:hAnsiTheme="majorBidi" w:cstheme="majorBidi"/>
          <w:color w:val="000000" w:themeColor="text1"/>
          <w:sz w:val="28"/>
          <w:szCs w:val="28"/>
        </w:rPr>
        <w:tab/>
      </w:r>
      <w:r w:rsidRPr="0020470A">
        <w:rPr>
          <w:rFonts w:asciiTheme="majorBidi" w:hAnsiTheme="majorBidi" w:cstheme="majorBidi"/>
          <w:color w:val="000000" w:themeColor="text1"/>
          <w:sz w:val="28"/>
          <w:szCs w:val="28"/>
        </w:rPr>
        <w:t xml:space="preserve">Spreading avocado or other dips on bread is permitted since one doesn’t intend to beatify the food, rather to spread the dip over the entire slice.8 </w:t>
      </w:r>
    </w:p>
    <w:p w14:paraId="6255678B" w14:textId="77777777" w:rsidR="0020470A" w:rsidRDefault="0020470A" w:rsidP="0020470A">
      <w:pPr>
        <w:pStyle w:val="NoSpacing"/>
        <w:jc w:val="both"/>
        <w:rPr>
          <w:rFonts w:asciiTheme="majorBidi" w:hAnsiTheme="majorBidi" w:cstheme="majorBidi"/>
          <w:color w:val="000000" w:themeColor="text1"/>
          <w:sz w:val="28"/>
          <w:szCs w:val="28"/>
        </w:rPr>
      </w:pPr>
    </w:p>
    <w:p w14:paraId="38F4682D" w14:textId="64F33C19" w:rsidR="0020470A" w:rsidRPr="0020470A" w:rsidRDefault="0020470A" w:rsidP="0020470A">
      <w:pPr>
        <w:pStyle w:val="NoSpacing"/>
        <w:jc w:val="both"/>
        <w:rPr>
          <w:rFonts w:asciiTheme="majorBidi" w:hAnsiTheme="majorBidi" w:cstheme="majorBidi"/>
          <w:b/>
          <w:bCs/>
          <w:color w:val="000000" w:themeColor="text1"/>
          <w:sz w:val="28"/>
          <w:szCs w:val="28"/>
        </w:rPr>
      </w:pPr>
      <w:proofErr w:type="gramStart"/>
      <w:r w:rsidRPr="0020470A">
        <w:rPr>
          <w:rFonts w:asciiTheme="majorBidi" w:hAnsiTheme="majorBidi" w:cstheme="majorBidi"/>
          <w:color w:val="000000" w:themeColor="text1"/>
          <w:sz w:val="28"/>
          <w:szCs w:val="28"/>
        </w:rPr>
        <w:t>1 .</w:t>
      </w:r>
      <w:r w:rsidRPr="0020470A">
        <w:rPr>
          <w:rFonts w:asciiTheme="majorBidi" w:hAnsiTheme="majorBidi" w:cstheme="majorBidi"/>
          <w:color w:val="000000" w:themeColor="text1"/>
          <w:sz w:val="28"/>
          <w:szCs w:val="28"/>
          <w:rtl/>
          <w:lang w:bidi="he-IL"/>
        </w:rPr>
        <w:t>ראה</w:t>
      </w:r>
      <w:proofErr w:type="gramEnd"/>
      <w:r w:rsidRPr="0020470A">
        <w:rPr>
          <w:rFonts w:asciiTheme="majorBidi" w:hAnsiTheme="majorBidi" w:cstheme="majorBidi"/>
          <w:color w:val="000000" w:themeColor="text1"/>
          <w:sz w:val="28"/>
          <w:szCs w:val="28"/>
          <w:rtl/>
          <w:lang w:bidi="he-IL"/>
        </w:rPr>
        <w:t xml:space="preserve"> רמב"ם שבת פ"ז ה"ה. שו"ע או"ח</w:t>
      </w:r>
      <w:r w:rsidRPr="0020470A">
        <w:rPr>
          <w:rFonts w:asciiTheme="majorBidi" w:hAnsiTheme="majorBidi" w:cstheme="majorBidi"/>
          <w:color w:val="000000" w:themeColor="text1"/>
          <w:sz w:val="28"/>
          <w:szCs w:val="28"/>
          <w:rtl/>
        </w:rPr>
        <w:t xml:space="preserve"> </w:t>
      </w:r>
      <w:r w:rsidRPr="0020470A">
        <w:rPr>
          <w:rFonts w:asciiTheme="majorBidi" w:hAnsiTheme="majorBidi" w:cstheme="majorBidi"/>
          <w:color w:val="000000" w:themeColor="text1"/>
          <w:sz w:val="28"/>
          <w:szCs w:val="28"/>
          <w:rtl/>
          <w:lang w:bidi="he-IL"/>
        </w:rPr>
        <w:t>סי' שכ"א ס"ט וי"ב. שוע"ר שם ס"ח-י</w:t>
      </w:r>
      <w:r w:rsidRPr="0020470A">
        <w:rPr>
          <w:rFonts w:asciiTheme="majorBidi" w:hAnsiTheme="majorBidi" w:cstheme="majorBidi"/>
          <w:color w:val="000000" w:themeColor="text1"/>
          <w:sz w:val="28"/>
          <w:szCs w:val="28"/>
        </w:rPr>
        <w:t xml:space="preserve">. </w:t>
      </w:r>
      <w:proofErr w:type="gramStart"/>
      <w:r w:rsidRPr="0020470A">
        <w:rPr>
          <w:rFonts w:asciiTheme="majorBidi" w:hAnsiTheme="majorBidi" w:cstheme="majorBidi"/>
          <w:color w:val="000000" w:themeColor="text1"/>
          <w:sz w:val="28"/>
          <w:szCs w:val="28"/>
        </w:rPr>
        <w:t>2 .</w:t>
      </w:r>
      <w:r w:rsidRPr="0020470A">
        <w:rPr>
          <w:rFonts w:asciiTheme="majorBidi" w:hAnsiTheme="majorBidi" w:cstheme="majorBidi"/>
          <w:color w:val="000000" w:themeColor="text1"/>
          <w:sz w:val="28"/>
          <w:szCs w:val="28"/>
          <w:rtl/>
          <w:lang w:bidi="he-IL"/>
        </w:rPr>
        <w:t>ראה</w:t>
      </w:r>
      <w:proofErr w:type="gramEnd"/>
      <w:r w:rsidRPr="0020470A">
        <w:rPr>
          <w:rFonts w:asciiTheme="majorBidi" w:hAnsiTheme="majorBidi" w:cstheme="majorBidi"/>
          <w:color w:val="000000" w:themeColor="text1"/>
          <w:sz w:val="28"/>
          <w:szCs w:val="28"/>
          <w:rtl/>
          <w:lang w:bidi="he-IL"/>
        </w:rPr>
        <w:t xml:space="preserve"> ב"י או"ח סי' שכ"א בשם הרשב"א</w:t>
      </w:r>
      <w:r w:rsidRPr="0020470A">
        <w:rPr>
          <w:rFonts w:asciiTheme="majorBidi" w:hAnsiTheme="majorBidi" w:cstheme="majorBidi"/>
          <w:color w:val="000000" w:themeColor="text1"/>
          <w:sz w:val="28"/>
          <w:szCs w:val="28"/>
        </w:rPr>
        <w:t xml:space="preserve">. </w:t>
      </w:r>
      <w:r w:rsidRPr="0020470A">
        <w:rPr>
          <w:rFonts w:asciiTheme="majorBidi" w:hAnsiTheme="majorBidi" w:cstheme="majorBidi"/>
          <w:color w:val="000000" w:themeColor="text1"/>
          <w:sz w:val="28"/>
          <w:szCs w:val="28"/>
          <w:rtl/>
          <w:lang w:bidi="he-IL"/>
        </w:rPr>
        <w:t>וראה שוע"ר שם ס"י ומ"ב שם סקמ"ה</w:t>
      </w:r>
      <w:r w:rsidRPr="0020470A">
        <w:rPr>
          <w:rFonts w:asciiTheme="majorBidi" w:hAnsiTheme="majorBidi" w:cstheme="majorBidi"/>
          <w:color w:val="000000" w:themeColor="text1"/>
          <w:sz w:val="28"/>
          <w:szCs w:val="28"/>
        </w:rPr>
        <w:t xml:space="preserve">. </w:t>
      </w:r>
      <w:proofErr w:type="gramStart"/>
      <w:r w:rsidRPr="0020470A">
        <w:rPr>
          <w:rFonts w:asciiTheme="majorBidi" w:hAnsiTheme="majorBidi" w:cstheme="majorBidi"/>
          <w:color w:val="000000" w:themeColor="text1"/>
          <w:sz w:val="28"/>
          <w:szCs w:val="28"/>
        </w:rPr>
        <w:t>3 .</w:t>
      </w:r>
      <w:r w:rsidRPr="0020470A">
        <w:rPr>
          <w:rFonts w:asciiTheme="majorBidi" w:hAnsiTheme="majorBidi" w:cstheme="majorBidi"/>
          <w:color w:val="000000" w:themeColor="text1"/>
          <w:sz w:val="28"/>
          <w:szCs w:val="28"/>
          <w:rtl/>
          <w:lang w:bidi="he-IL"/>
        </w:rPr>
        <w:t>ראה</w:t>
      </w:r>
      <w:proofErr w:type="gramEnd"/>
      <w:r w:rsidRPr="0020470A">
        <w:rPr>
          <w:rFonts w:asciiTheme="majorBidi" w:hAnsiTheme="majorBidi" w:cstheme="majorBidi"/>
          <w:color w:val="000000" w:themeColor="text1"/>
          <w:sz w:val="28"/>
          <w:szCs w:val="28"/>
          <w:rtl/>
          <w:lang w:bidi="he-IL"/>
        </w:rPr>
        <w:t xml:space="preserve"> תהל"ד השמטות לסי' רנ"ב</w:t>
      </w:r>
      <w:r w:rsidRPr="0020470A">
        <w:rPr>
          <w:rFonts w:asciiTheme="majorBidi" w:hAnsiTheme="majorBidi" w:cstheme="majorBidi"/>
          <w:color w:val="000000" w:themeColor="text1"/>
          <w:sz w:val="28"/>
          <w:szCs w:val="28"/>
        </w:rPr>
        <w:t xml:space="preserve">. </w:t>
      </w:r>
      <w:proofErr w:type="gramStart"/>
      <w:r w:rsidRPr="0020470A">
        <w:rPr>
          <w:rFonts w:asciiTheme="majorBidi" w:hAnsiTheme="majorBidi" w:cstheme="majorBidi"/>
          <w:color w:val="000000" w:themeColor="text1"/>
          <w:sz w:val="28"/>
          <w:szCs w:val="28"/>
        </w:rPr>
        <w:t>4 .</w:t>
      </w:r>
      <w:r w:rsidRPr="0020470A">
        <w:rPr>
          <w:rFonts w:asciiTheme="majorBidi" w:hAnsiTheme="majorBidi" w:cstheme="majorBidi"/>
          <w:color w:val="000000" w:themeColor="text1"/>
          <w:sz w:val="28"/>
          <w:szCs w:val="28"/>
          <w:rtl/>
          <w:lang w:bidi="he-IL"/>
        </w:rPr>
        <w:t>ראה</w:t>
      </w:r>
      <w:proofErr w:type="gramEnd"/>
      <w:r w:rsidRPr="0020470A">
        <w:rPr>
          <w:rFonts w:asciiTheme="majorBidi" w:hAnsiTheme="majorBidi" w:cstheme="majorBidi"/>
          <w:color w:val="000000" w:themeColor="text1"/>
          <w:sz w:val="28"/>
          <w:szCs w:val="28"/>
          <w:rtl/>
          <w:lang w:bidi="he-IL"/>
        </w:rPr>
        <w:t xml:space="preserve"> אג"מ או"ח ח"ד סי' ע"ד ושש"כ</w:t>
      </w:r>
      <w:r w:rsidRPr="0020470A">
        <w:rPr>
          <w:rFonts w:asciiTheme="majorBidi" w:hAnsiTheme="majorBidi" w:cstheme="majorBidi"/>
          <w:color w:val="000000" w:themeColor="text1"/>
          <w:sz w:val="28"/>
          <w:szCs w:val="28"/>
          <w:rtl/>
        </w:rPr>
        <w:t xml:space="preserve"> </w:t>
      </w:r>
      <w:r w:rsidRPr="0020470A">
        <w:rPr>
          <w:rFonts w:asciiTheme="majorBidi" w:hAnsiTheme="majorBidi" w:cstheme="majorBidi"/>
          <w:color w:val="000000" w:themeColor="text1"/>
          <w:sz w:val="28"/>
          <w:szCs w:val="28"/>
          <w:rtl/>
          <w:lang w:bidi="he-IL"/>
        </w:rPr>
        <w:t>פ"ו ס"ח. וראה אגלי טל מלאכת טוחן</w:t>
      </w:r>
      <w:r w:rsidRPr="0020470A">
        <w:rPr>
          <w:rFonts w:asciiTheme="majorBidi" w:hAnsiTheme="majorBidi" w:cstheme="majorBidi"/>
          <w:color w:val="000000" w:themeColor="text1"/>
          <w:sz w:val="28"/>
          <w:szCs w:val="28"/>
          <w:rtl/>
        </w:rPr>
        <w:t xml:space="preserve"> </w:t>
      </w:r>
      <w:r w:rsidRPr="0020470A">
        <w:rPr>
          <w:rFonts w:asciiTheme="majorBidi" w:hAnsiTheme="majorBidi" w:cstheme="majorBidi"/>
          <w:color w:val="000000" w:themeColor="text1"/>
          <w:sz w:val="28"/>
          <w:szCs w:val="28"/>
          <w:rtl/>
          <w:lang w:bidi="he-IL"/>
        </w:rPr>
        <w:t>סי"ב, וסק"ל. וראה חזו"א סי' נ"ז ד"ה</w:t>
      </w:r>
      <w:r w:rsidRPr="0020470A">
        <w:rPr>
          <w:rFonts w:asciiTheme="majorBidi" w:hAnsiTheme="majorBidi" w:cstheme="majorBidi"/>
          <w:color w:val="000000" w:themeColor="text1"/>
          <w:sz w:val="28"/>
          <w:szCs w:val="28"/>
          <w:rtl/>
        </w:rPr>
        <w:t xml:space="preserve"> </w:t>
      </w:r>
      <w:r w:rsidRPr="0020470A">
        <w:rPr>
          <w:rFonts w:asciiTheme="majorBidi" w:hAnsiTheme="majorBidi" w:cstheme="majorBidi"/>
          <w:color w:val="000000" w:themeColor="text1"/>
          <w:sz w:val="28"/>
          <w:szCs w:val="28"/>
          <w:rtl/>
          <w:lang w:bidi="he-IL"/>
        </w:rPr>
        <w:t>ואמנם</w:t>
      </w:r>
      <w:r w:rsidRPr="0020470A">
        <w:rPr>
          <w:rFonts w:asciiTheme="majorBidi" w:hAnsiTheme="majorBidi" w:cstheme="majorBidi"/>
          <w:color w:val="000000" w:themeColor="text1"/>
          <w:sz w:val="28"/>
          <w:szCs w:val="28"/>
        </w:rPr>
        <w:t xml:space="preserve">. </w:t>
      </w:r>
      <w:proofErr w:type="gramStart"/>
      <w:r w:rsidRPr="0020470A">
        <w:rPr>
          <w:rFonts w:asciiTheme="majorBidi" w:hAnsiTheme="majorBidi" w:cstheme="majorBidi"/>
          <w:color w:val="000000" w:themeColor="text1"/>
          <w:sz w:val="28"/>
          <w:szCs w:val="28"/>
        </w:rPr>
        <w:t>5 .</w:t>
      </w:r>
      <w:r w:rsidRPr="0020470A">
        <w:rPr>
          <w:rFonts w:asciiTheme="majorBidi" w:hAnsiTheme="majorBidi" w:cstheme="majorBidi"/>
          <w:color w:val="000000" w:themeColor="text1"/>
          <w:sz w:val="28"/>
          <w:szCs w:val="28"/>
          <w:rtl/>
          <w:lang w:bidi="he-IL"/>
        </w:rPr>
        <w:t>קצוה</w:t>
      </w:r>
      <w:proofErr w:type="gramEnd"/>
      <w:r w:rsidRPr="0020470A">
        <w:rPr>
          <w:rFonts w:asciiTheme="majorBidi" w:hAnsiTheme="majorBidi" w:cstheme="majorBidi"/>
          <w:color w:val="000000" w:themeColor="text1"/>
          <w:sz w:val="28"/>
          <w:szCs w:val="28"/>
          <w:rtl/>
          <w:lang w:bidi="he-IL"/>
        </w:rPr>
        <w:t>"ש סי' ק"ל בדה"ש סקי"ט עמ</w:t>
      </w:r>
      <w:r w:rsidRPr="0020470A">
        <w:rPr>
          <w:rFonts w:asciiTheme="majorBidi" w:hAnsiTheme="majorBidi" w:cstheme="majorBidi"/>
          <w:color w:val="000000" w:themeColor="text1"/>
          <w:sz w:val="28"/>
          <w:szCs w:val="28"/>
        </w:rPr>
        <w:t xml:space="preserve">' </w:t>
      </w:r>
      <w:r w:rsidRPr="0020470A">
        <w:rPr>
          <w:rFonts w:asciiTheme="majorBidi" w:hAnsiTheme="majorBidi" w:cstheme="majorBidi"/>
          <w:color w:val="000000" w:themeColor="text1"/>
          <w:sz w:val="28"/>
          <w:szCs w:val="28"/>
          <w:rtl/>
          <w:lang w:bidi="he-IL"/>
        </w:rPr>
        <w:t>כ"ט. וראה שם סי' קכ"ט בדה"ש סקכ"א</w:t>
      </w:r>
      <w:r w:rsidRPr="0020470A">
        <w:rPr>
          <w:rFonts w:asciiTheme="majorBidi" w:hAnsiTheme="majorBidi" w:cstheme="majorBidi"/>
          <w:color w:val="000000" w:themeColor="text1"/>
          <w:sz w:val="28"/>
          <w:szCs w:val="28"/>
        </w:rPr>
        <w:t xml:space="preserve">. </w:t>
      </w:r>
      <w:proofErr w:type="gramStart"/>
      <w:r w:rsidRPr="0020470A">
        <w:rPr>
          <w:rFonts w:asciiTheme="majorBidi" w:hAnsiTheme="majorBidi" w:cstheme="majorBidi"/>
          <w:color w:val="000000" w:themeColor="text1"/>
          <w:sz w:val="28"/>
          <w:szCs w:val="28"/>
        </w:rPr>
        <w:t>6 .</w:t>
      </w:r>
      <w:r w:rsidRPr="0020470A">
        <w:rPr>
          <w:rFonts w:asciiTheme="majorBidi" w:hAnsiTheme="majorBidi" w:cstheme="majorBidi"/>
          <w:color w:val="000000" w:themeColor="text1"/>
          <w:sz w:val="28"/>
          <w:szCs w:val="28"/>
          <w:rtl/>
          <w:lang w:bidi="he-IL"/>
        </w:rPr>
        <w:t>ראה</w:t>
      </w:r>
      <w:proofErr w:type="gramEnd"/>
      <w:r w:rsidRPr="0020470A">
        <w:rPr>
          <w:rFonts w:asciiTheme="majorBidi" w:hAnsiTheme="majorBidi" w:cstheme="majorBidi"/>
          <w:color w:val="000000" w:themeColor="text1"/>
          <w:sz w:val="28"/>
          <w:szCs w:val="28"/>
          <w:rtl/>
          <w:lang w:bidi="he-IL"/>
        </w:rPr>
        <w:t xml:space="preserve"> רמב"ם שבת פכ"א הי"ג, שו"ע</w:t>
      </w:r>
      <w:r w:rsidRPr="0020470A">
        <w:rPr>
          <w:rFonts w:asciiTheme="majorBidi" w:hAnsiTheme="majorBidi" w:cstheme="majorBidi"/>
          <w:color w:val="000000" w:themeColor="text1"/>
          <w:sz w:val="28"/>
          <w:szCs w:val="28"/>
          <w:rtl/>
        </w:rPr>
        <w:t xml:space="preserve"> </w:t>
      </w:r>
      <w:r w:rsidRPr="0020470A">
        <w:rPr>
          <w:rFonts w:asciiTheme="majorBidi" w:hAnsiTheme="majorBidi" w:cstheme="majorBidi"/>
          <w:color w:val="000000" w:themeColor="text1"/>
          <w:sz w:val="28"/>
          <w:szCs w:val="28"/>
          <w:rtl/>
          <w:lang w:bidi="he-IL"/>
        </w:rPr>
        <w:t>או"ח סי' שכ"א סי"ט</w:t>
      </w:r>
      <w:r w:rsidRPr="0020470A">
        <w:rPr>
          <w:rFonts w:asciiTheme="majorBidi" w:hAnsiTheme="majorBidi" w:cstheme="majorBidi"/>
          <w:color w:val="000000" w:themeColor="text1"/>
          <w:sz w:val="28"/>
          <w:szCs w:val="28"/>
        </w:rPr>
        <w:t xml:space="preserve">. </w:t>
      </w:r>
      <w:proofErr w:type="gramStart"/>
      <w:r w:rsidRPr="0020470A">
        <w:rPr>
          <w:rFonts w:asciiTheme="majorBidi" w:hAnsiTheme="majorBidi" w:cstheme="majorBidi"/>
          <w:color w:val="000000" w:themeColor="text1"/>
          <w:sz w:val="28"/>
          <w:szCs w:val="28"/>
        </w:rPr>
        <w:t>7 .</w:t>
      </w:r>
      <w:r w:rsidRPr="0020470A">
        <w:rPr>
          <w:rFonts w:asciiTheme="majorBidi" w:hAnsiTheme="majorBidi" w:cstheme="majorBidi"/>
          <w:color w:val="000000" w:themeColor="text1"/>
          <w:sz w:val="28"/>
          <w:szCs w:val="28"/>
          <w:rtl/>
          <w:lang w:bidi="he-IL"/>
        </w:rPr>
        <w:t>ראה</w:t>
      </w:r>
      <w:proofErr w:type="gramEnd"/>
      <w:r w:rsidRPr="0020470A">
        <w:rPr>
          <w:rFonts w:asciiTheme="majorBidi" w:hAnsiTheme="majorBidi" w:cstheme="majorBidi"/>
          <w:color w:val="000000" w:themeColor="text1"/>
          <w:sz w:val="28"/>
          <w:szCs w:val="28"/>
          <w:rtl/>
          <w:lang w:bidi="he-IL"/>
        </w:rPr>
        <w:t xml:space="preserve"> או"ח סי' שכ"א סי"ט ומשנ"ב שם</w:t>
      </w:r>
      <w:r w:rsidRPr="0020470A">
        <w:rPr>
          <w:rFonts w:asciiTheme="majorBidi" w:hAnsiTheme="majorBidi" w:cstheme="majorBidi"/>
          <w:color w:val="000000" w:themeColor="text1"/>
          <w:sz w:val="28"/>
          <w:szCs w:val="28"/>
          <w:rtl/>
        </w:rPr>
        <w:t xml:space="preserve"> </w:t>
      </w:r>
      <w:r w:rsidRPr="0020470A">
        <w:rPr>
          <w:rFonts w:asciiTheme="majorBidi" w:hAnsiTheme="majorBidi" w:cstheme="majorBidi"/>
          <w:color w:val="000000" w:themeColor="text1"/>
          <w:sz w:val="28"/>
          <w:szCs w:val="28"/>
          <w:rtl/>
          <w:lang w:bidi="he-IL"/>
        </w:rPr>
        <w:t>סקפ"א. וראה ביה"ל שם ד"ה תע"ב</w:t>
      </w:r>
      <w:r w:rsidRPr="0020470A">
        <w:rPr>
          <w:rFonts w:asciiTheme="majorBidi" w:hAnsiTheme="majorBidi" w:cstheme="majorBidi"/>
          <w:color w:val="000000" w:themeColor="text1"/>
          <w:sz w:val="28"/>
          <w:szCs w:val="28"/>
        </w:rPr>
        <w:t xml:space="preserve">. </w:t>
      </w:r>
      <w:proofErr w:type="gramStart"/>
      <w:r w:rsidRPr="0020470A">
        <w:rPr>
          <w:rFonts w:asciiTheme="majorBidi" w:hAnsiTheme="majorBidi" w:cstheme="majorBidi"/>
          <w:color w:val="000000" w:themeColor="text1"/>
          <w:sz w:val="28"/>
          <w:szCs w:val="28"/>
        </w:rPr>
        <w:t>8 .</w:t>
      </w:r>
      <w:r w:rsidRPr="0020470A">
        <w:rPr>
          <w:rFonts w:asciiTheme="majorBidi" w:hAnsiTheme="majorBidi" w:cstheme="majorBidi"/>
          <w:color w:val="000000" w:themeColor="text1"/>
          <w:sz w:val="28"/>
          <w:szCs w:val="28"/>
          <w:rtl/>
          <w:lang w:bidi="he-IL"/>
        </w:rPr>
        <w:t>ספר</w:t>
      </w:r>
      <w:proofErr w:type="gramEnd"/>
      <w:r w:rsidRPr="0020470A">
        <w:rPr>
          <w:rFonts w:asciiTheme="majorBidi" w:hAnsiTheme="majorBidi" w:cstheme="majorBidi"/>
          <w:color w:val="000000" w:themeColor="text1"/>
          <w:sz w:val="28"/>
          <w:szCs w:val="28"/>
          <w:rtl/>
          <w:lang w:bidi="he-IL"/>
        </w:rPr>
        <w:t xml:space="preserve"> להלכה ח"א סו"ס ל"ט</w:t>
      </w:r>
      <w:r w:rsidRPr="0020470A">
        <w:rPr>
          <w:rFonts w:asciiTheme="majorBidi" w:hAnsiTheme="majorBidi" w:cstheme="majorBidi"/>
          <w:color w:val="000000" w:themeColor="text1"/>
          <w:sz w:val="28"/>
          <w:szCs w:val="28"/>
        </w:rPr>
        <w:t>.</w:t>
      </w:r>
    </w:p>
    <w:p w14:paraId="30344B18" w14:textId="6131B275" w:rsidR="001B7187" w:rsidRPr="0020470A" w:rsidRDefault="001B7187" w:rsidP="0020470A">
      <w:pPr>
        <w:pStyle w:val="NoSpacing"/>
        <w:jc w:val="both"/>
        <w:rPr>
          <w:rFonts w:asciiTheme="majorBidi" w:hAnsiTheme="majorBidi" w:cstheme="majorBidi"/>
          <w:color w:val="000000" w:themeColor="text1"/>
          <w:sz w:val="28"/>
          <w:szCs w:val="28"/>
        </w:rPr>
      </w:pPr>
    </w:p>
    <w:p w14:paraId="45ED7FD7" w14:textId="5223B4BA" w:rsidR="001B7187" w:rsidRPr="00DC423D" w:rsidRDefault="001B7187" w:rsidP="00DC423D">
      <w:pPr>
        <w:pStyle w:val="NoSpacing"/>
        <w:jc w:val="both"/>
        <w:rPr>
          <w:rFonts w:asciiTheme="majorBidi" w:hAnsiTheme="majorBidi" w:cstheme="majorBidi"/>
          <w:i/>
          <w:iCs/>
          <w:color w:val="000000" w:themeColor="text1"/>
          <w:sz w:val="28"/>
          <w:szCs w:val="28"/>
        </w:rPr>
      </w:pPr>
      <w:r w:rsidRPr="00DC423D">
        <w:rPr>
          <w:rFonts w:asciiTheme="majorBidi" w:hAnsiTheme="majorBidi" w:cstheme="majorBidi"/>
          <w:i/>
          <w:iCs/>
          <w:color w:val="000000" w:themeColor="text1"/>
          <w:sz w:val="28"/>
          <w:szCs w:val="28"/>
        </w:rPr>
        <w:t xml:space="preserve">Reprinted from the </w:t>
      </w:r>
      <w:proofErr w:type="spellStart"/>
      <w:r w:rsidRPr="00DC423D">
        <w:rPr>
          <w:rFonts w:asciiTheme="majorBidi" w:hAnsiTheme="majorBidi" w:cstheme="majorBidi"/>
          <w:i/>
          <w:iCs/>
          <w:color w:val="000000" w:themeColor="text1"/>
          <w:sz w:val="28"/>
          <w:szCs w:val="28"/>
        </w:rPr>
        <w:t>Parshat</w:t>
      </w:r>
      <w:proofErr w:type="spellEnd"/>
      <w:r w:rsidRPr="00DC423D">
        <w:rPr>
          <w:rFonts w:asciiTheme="majorBidi" w:hAnsiTheme="majorBidi" w:cstheme="majorBidi"/>
          <w:i/>
          <w:iCs/>
          <w:color w:val="000000" w:themeColor="text1"/>
          <w:sz w:val="28"/>
          <w:szCs w:val="28"/>
        </w:rPr>
        <w:t xml:space="preserve"> </w:t>
      </w:r>
      <w:proofErr w:type="spellStart"/>
      <w:r w:rsidR="008A4F73">
        <w:rPr>
          <w:rFonts w:asciiTheme="majorBidi" w:hAnsiTheme="majorBidi" w:cstheme="majorBidi"/>
          <w:i/>
          <w:iCs/>
          <w:color w:val="000000" w:themeColor="text1"/>
          <w:sz w:val="28"/>
          <w:szCs w:val="28"/>
        </w:rPr>
        <w:t>Vayeitzei</w:t>
      </w:r>
      <w:proofErr w:type="spellEnd"/>
      <w:r w:rsidRPr="00DC423D">
        <w:rPr>
          <w:rFonts w:asciiTheme="majorBidi" w:hAnsiTheme="majorBidi" w:cstheme="majorBidi"/>
          <w:i/>
          <w:iCs/>
          <w:color w:val="000000" w:themeColor="text1"/>
          <w:sz w:val="28"/>
          <w:szCs w:val="28"/>
        </w:rPr>
        <w:t xml:space="preserve"> 5782 of the </w:t>
      </w:r>
      <w:proofErr w:type="spellStart"/>
      <w:r w:rsidRPr="00DC423D">
        <w:rPr>
          <w:rFonts w:asciiTheme="majorBidi" w:hAnsiTheme="majorBidi" w:cstheme="majorBidi"/>
          <w:i/>
          <w:iCs/>
          <w:color w:val="000000" w:themeColor="text1"/>
          <w:sz w:val="28"/>
          <w:szCs w:val="28"/>
        </w:rPr>
        <w:t>Merkaz</w:t>
      </w:r>
      <w:proofErr w:type="spellEnd"/>
      <w:r w:rsidRPr="00DC423D">
        <w:rPr>
          <w:rFonts w:asciiTheme="majorBidi" w:hAnsiTheme="majorBidi" w:cstheme="majorBidi"/>
          <w:i/>
          <w:iCs/>
          <w:color w:val="000000" w:themeColor="text1"/>
          <w:sz w:val="28"/>
          <w:szCs w:val="28"/>
        </w:rPr>
        <w:t xml:space="preserve"> </w:t>
      </w:r>
      <w:proofErr w:type="spellStart"/>
      <w:r w:rsidRPr="00DC423D">
        <w:rPr>
          <w:rFonts w:asciiTheme="majorBidi" w:hAnsiTheme="majorBidi" w:cstheme="majorBidi"/>
          <w:i/>
          <w:iCs/>
          <w:color w:val="000000" w:themeColor="text1"/>
          <w:sz w:val="28"/>
          <w:szCs w:val="28"/>
        </w:rPr>
        <w:t>Anash’s</w:t>
      </w:r>
      <w:proofErr w:type="spellEnd"/>
      <w:r w:rsidRPr="00DC423D">
        <w:rPr>
          <w:rFonts w:asciiTheme="majorBidi" w:hAnsiTheme="majorBidi" w:cstheme="majorBidi"/>
          <w:i/>
          <w:iCs/>
          <w:color w:val="000000" w:themeColor="text1"/>
          <w:sz w:val="28"/>
          <w:szCs w:val="28"/>
        </w:rPr>
        <w:t xml:space="preserve"> </w:t>
      </w:r>
      <w:proofErr w:type="gramStart"/>
      <w:r w:rsidRPr="00DC423D">
        <w:rPr>
          <w:rFonts w:asciiTheme="majorBidi" w:hAnsiTheme="majorBidi" w:cstheme="majorBidi"/>
          <w:i/>
          <w:iCs/>
          <w:color w:val="000000" w:themeColor="text1"/>
          <w:sz w:val="28"/>
          <w:szCs w:val="28"/>
        </w:rPr>
        <w:t>The</w:t>
      </w:r>
      <w:proofErr w:type="gramEnd"/>
      <w:r w:rsidRPr="00DC423D">
        <w:rPr>
          <w:rFonts w:asciiTheme="majorBidi" w:hAnsiTheme="majorBidi" w:cstheme="majorBidi"/>
          <w:i/>
          <w:iCs/>
          <w:color w:val="000000" w:themeColor="text1"/>
          <w:sz w:val="28"/>
          <w:szCs w:val="28"/>
        </w:rPr>
        <w:t xml:space="preserve"> Weekly Farbrengen edited by Rabbi Shimon Hellinger.</w:t>
      </w:r>
    </w:p>
    <w:p w14:paraId="4A980B12" w14:textId="634BE018" w:rsidR="00BE0923" w:rsidRDefault="00BE0923">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45B658DD" w14:textId="40C78121" w:rsidR="00BE0923" w:rsidRPr="00BE0923" w:rsidRDefault="00BE0923" w:rsidP="00BE0923">
      <w:pPr>
        <w:pStyle w:val="NoSpacing"/>
        <w:jc w:val="center"/>
        <w:rPr>
          <w:rFonts w:asciiTheme="majorBidi" w:hAnsiTheme="majorBidi" w:cstheme="majorBidi"/>
          <w:b/>
          <w:bCs/>
          <w:sz w:val="72"/>
          <w:szCs w:val="72"/>
        </w:rPr>
      </w:pPr>
      <w:bookmarkStart w:id="0" w:name="caption8"/>
      <w:r w:rsidRPr="00BE0923">
        <w:rPr>
          <w:rFonts w:asciiTheme="majorBidi" w:hAnsiTheme="majorBidi" w:cstheme="majorBidi"/>
          <w:b/>
          <w:bCs/>
          <w:sz w:val="72"/>
          <w:szCs w:val="72"/>
        </w:rPr>
        <w:lastRenderedPageBreak/>
        <w:t>Thoughts that Count</w:t>
      </w:r>
      <w:bookmarkEnd w:id="0"/>
      <w:r w:rsidRPr="00BE0923">
        <w:rPr>
          <w:rFonts w:asciiTheme="majorBidi" w:hAnsiTheme="majorBidi" w:cstheme="majorBidi"/>
          <w:b/>
          <w:bCs/>
          <w:sz w:val="72"/>
          <w:szCs w:val="72"/>
        </w:rPr>
        <w:t xml:space="preserve"> for</w:t>
      </w:r>
    </w:p>
    <w:p w14:paraId="6B591692" w14:textId="54EA9080" w:rsidR="00BE0923" w:rsidRPr="00BE0923" w:rsidRDefault="00BE0923" w:rsidP="00BE0923">
      <w:pPr>
        <w:pStyle w:val="NoSpacing"/>
        <w:jc w:val="center"/>
        <w:rPr>
          <w:rFonts w:asciiTheme="majorBidi" w:hAnsiTheme="majorBidi" w:cstheme="majorBidi"/>
          <w:b/>
          <w:bCs/>
          <w:sz w:val="72"/>
          <w:szCs w:val="72"/>
        </w:rPr>
      </w:pPr>
      <w:r w:rsidRPr="00BE0923">
        <w:rPr>
          <w:rFonts w:asciiTheme="majorBidi" w:hAnsiTheme="majorBidi" w:cstheme="majorBidi"/>
          <w:b/>
          <w:bCs/>
          <w:sz w:val="72"/>
          <w:szCs w:val="72"/>
        </w:rPr>
        <w:t>This Week’s Parsha</w:t>
      </w:r>
    </w:p>
    <w:p w14:paraId="3C94926E" w14:textId="77777777" w:rsidR="008A4F73" w:rsidRDefault="008A4F73" w:rsidP="008A4F73">
      <w:pPr>
        <w:pStyle w:val="NoSpacing"/>
        <w:jc w:val="both"/>
        <w:rPr>
          <w:rFonts w:asciiTheme="majorBidi" w:hAnsiTheme="majorBidi" w:cstheme="majorBidi"/>
          <w:color w:val="000000" w:themeColor="text1"/>
          <w:sz w:val="28"/>
          <w:szCs w:val="28"/>
          <w:shd w:val="clear" w:color="auto" w:fill="FFFFFF"/>
          <w:lang w:bidi="he-IL"/>
        </w:rPr>
      </w:pPr>
    </w:p>
    <w:p w14:paraId="139A084D" w14:textId="2AC25829" w:rsidR="008A4F73" w:rsidRPr="008A4F73" w:rsidRDefault="008A4F73" w:rsidP="008A4F7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8A4F73">
        <w:rPr>
          <w:rFonts w:asciiTheme="majorBidi" w:hAnsiTheme="majorBidi" w:cstheme="majorBidi"/>
          <w:i/>
          <w:iCs/>
          <w:color w:val="000000" w:themeColor="text1"/>
          <w:sz w:val="28"/>
          <w:szCs w:val="28"/>
          <w:shd w:val="clear" w:color="auto" w:fill="FFFFFF"/>
          <w:lang w:bidi="he-IL"/>
        </w:rPr>
        <w:t xml:space="preserve">We came to your brother </w:t>
      </w:r>
      <w:proofErr w:type="spellStart"/>
      <w:r w:rsidRPr="008A4F73">
        <w:rPr>
          <w:rFonts w:asciiTheme="majorBidi" w:hAnsiTheme="majorBidi" w:cstheme="majorBidi"/>
          <w:i/>
          <w:iCs/>
          <w:color w:val="000000" w:themeColor="text1"/>
          <w:sz w:val="28"/>
          <w:szCs w:val="28"/>
          <w:shd w:val="clear" w:color="auto" w:fill="FFFFFF"/>
          <w:lang w:bidi="he-IL"/>
        </w:rPr>
        <w:t>Esav</w:t>
      </w:r>
      <w:proofErr w:type="spellEnd"/>
      <w:r w:rsidRPr="008A4F73">
        <w:rPr>
          <w:rFonts w:asciiTheme="majorBidi" w:hAnsiTheme="majorBidi" w:cstheme="majorBidi"/>
          <w:i/>
          <w:iCs/>
          <w:color w:val="000000" w:themeColor="text1"/>
          <w:sz w:val="28"/>
          <w:szCs w:val="28"/>
          <w:shd w:val="clear" w:color="auto" w:fill="FFFFFF"/>
          <w:lang w:bidi="he-IL"/>
        </w:rPr>
        <w:t>, and moreover he is heading toward you with an army of 400 men</w:t>
      </w:r>
      <w:r w:rsidRPr="008A4F73">
        <w:rPr>
          <w:rFonts w:asciiTheme="majorBidi" w:hAnsiTheme="majorBidi" w:cstheme="majorBidi"/>
          <w:color w:val="000000" w:themeColor="text1"/>
          <w:sz w:val="28"/>
          <w:szCs w:val="28"/>
          <w:shd w:val="clear" w:color="auto" w:fill="FFFFFF"/>
          <w:lang w:bidi="he-IL"/>
        </w:rPr>
        <w:t xml:space="preserve"> (Gen. 32:7)</w:t>
      </w:r>
    </w:p>
    <w:p w14:paraId="20BE33D9" w14:textId="319D105F" w:rsidR="008A4F73" w:rsidRDefault="008A4F73" w:rsidP="008A4F73">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color w:val="000000" w:themeColor="text1"/>
          <w:sz w:val="28"/>
          <w:szCs w:val="28"/>
          <w:lang w:bidi="he-IL"/>
        </w:rPr>
        <w:tab/>
      </w:r>
      <w:proofErr w:type="spellStart"/>
      <w:r w:rsidRPr="008A4F73">
        <w:rPr>
          <w:rFonts w:asciiTheme="majorBidi" w:hAnsiTheme="majorBidi" w:cstheme="majorBidi"/>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xml:space="preserve"> kept one mitzva, that of honoring one's father. He knew that his father, Yitzchak, would be angry at him for killing his brother Yaakov. Therefore, </w:t>
      </w:r>
      <w:proofErr w:type="spellStart"/>
      <w:r w:rsidRPr="008A4F73">
        <w:rPr>
          <w:rFonts w:asciiTheme="majorBidi" w:hAnsiTheme="majorBidi" w:cstheme="majorBidi"/>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xml:space="preserve"> brought a large crowd with him to meet Yaakov so that he would be able to tell his father, "My friends were so angry at Yaakov for what he did to me, that when they saw him, they overpowered me and I couldn't prevent them from killing Yaakov."</w:t>
      </w:r>
      <w:r>
        <w:rPr>
          <w:rFonts w:asciiTheme="majorBidi" w:hAnsiTheme="majorBidi" w:cstheme="majorBidi"/>
          <w:color w:val="000000" w:themeColor="text1"/>
          <w:sz w:val="28"/>
          <w:szCs w:val="28"/>
          <w:lang w:bidi="he-IL"/>
        </w:rPr>
        <w:t xml:space="preserve"> </w:t>
      </w:r>
      <w:r w:rsidRPr="008A4F73">
        <w:rPr>
          <w:rFonts w:asciiTheme="majorBidi" w:hAnsiTheme="majorBidi" w:cstheme="majorBidi"/>
          <w:i/>
          <w:iCs/>
          <w:color w:val="000000" w:themeColor="text1"/>
          <w:sz w:val="28"/>
          <w:szCs w:val="28"/>
          <w:lang w:bidi="he-IL"/>
        </w:rPr>
        <w:t xml:space="preserve">(R. </w:t>
      </w:r>
      <w:proofErr w:type="spellStart"/>
      <w:r w:rsidRPr="008A4F73">
        <w:rPr>
          <w:rFonts w:asciiTheme="majorBidi" w:hAnsiTheme="majorBidi" w:cstheme="majorBidi"/>
          <w:i/>
          <w:iCs/>
          <w:color w:val="000000" w:themeColor="text1"/>
          <w:sz w:val="28"/>
          <w:szCs w:val="28"/>
          <w:lang w:bidi="he-IL"/>
        </w:rPr>
        <w:t>Yonasan</w:t>
      </w:r>
      <w:proofErr w:type="spellEnd"/>
      <w:r w:rsidRPr="008A4F73">
        <w:rPr>
          <w:rFonts w:asciiTheme="majorBidi" w:hAnsiTheme="majorBidi" w:cstheme="majorBidi"/>
          <w:i/>
          <w:iCs/>
          <w:color w:val="000000" w:themeColor="text1"/>
          <w:sz w:val="28"/>
          <w:szCs w:val="28"/>
          <w:lang w:bidi="he-IL"/>
        </w:rPr>
        <w:t xml:space="preserve"> </w:t>
      </w:r>
      <w:proofErr w:type="spellStart"/>
      <w:r w:rsidRPr="008A4F73">
        <w:rPr>
          <w:rFonts w:asciiTheme="majorBidi" w:hAnsiTheme="majorBidi" w:cstheme="majorBidi"/>
          <w:i/>
          <w:iCs/>
          <w:color w:val="000000" w:themeColor="text1"/>
          <w:sz w:val="28"/>
          <w:szCs w:val="28"/>
          <w:lang w:bidi="he-IL"/>
        </w:rPr>
        <w:t>Eibeschitz</w:t>
      </w:r>
      <w:proofErr w:type="spellEnd"/>
      <w:r w:rsidRPr="008A4F73">
        <w:rPr>
          <w:rFonts w:asciiTheme="majorBidi" w:hAnsiTheme="majorBidi" w:cstheme="majorBidi"/>
          <w:i/>
          <w:iCs/>
          <w:color w:val="000000" w:themeColor="text1"/>
          <w:sz w:val="28"/>
          <w:szCs w:val="28"/>
          <w:lang w:bidi="he-IL"/>
        </w:rPr>
        <w:t>)</w:t>
      </w:r>
    </w:p>
    <w:p w14:paraId="7189D317" w14:textId="77777777" w:rsidR="008A4F73" w:rsidRPr="008A4F73" w:rsidRDefault="008A4F73" w:rsidP="008A4F73">
      <w:pPr>
        <w:pStyle w:val="NoSpacing"/>
        <w:jc w:val="both"/>
        <w:rPr>
          <w:rFonts w:asciiTheme="majorBidi" w:hAnsiTheme="majorBidi" w:cstheme="majorBidi"/>
          <w:color w:val="000000" w:themeColor="text1"/>
          <w:sz w:val="28"/>
          <w:szCs w:val="28"/>
          <w:lang w:bidi="he-IL"/>
        </w:rPr>
      </w:pPr>
    </w:p>
    <w:p w14:paraId="3BD7C634" w14:textId="4F741D9A" w:rsidR="008A4F73" w:rsidRPr="008A4F73" w:rsidRDefault="008A4F73" w:rsidP="008A4F73">
      <w:pPr>
        <w:pStyle w:val="NoSpacing"/>
        <w:jc w:val="both"/>
        <w:rPr>
          <w:rFonts w:asciiTheme="majorBidi" w:hAnsiTheme="majorBidi" w:cstheme="majorBidi"/>
          <w:color w:val="000000" w:themeColor="text1"/>
          <w:sz w:val="28"/>
          <w:szCs w:val="28"/>
          <w:lang w:bidi="he-IL"/>
        </w:rPr>
      </w:pPr>
      <w:r>
        <w:rPr>
          <w:rFonts w:asciiTheme="majorBidi" w:hAnsiTheme="majorBidi" w:cstheme="majorBidi"/>
          <w:i/>
          <w:iCs/>
          <w:color w:val="000000" w:themeColor="text1"/>
          <w:sz w:val="28"/>
          <w:szCs w:val="28"/>
          <w:lang w:bidi="he-IL"/>
        </w:rPr>
        <w:tab/>
      </w:r>
      <w:r w:rsidRPr="008A4F73">
        <w:rPr>
          <w:rFonts w:asciiTheme="majorBidi" w:hAnsiTheme="majorBidi" w:cstheme="majorBidi"/>
          <w:i/>
          <w:iCs/>
          <w:color w:val="000000" w:themeColor="text1"/>
          <w:sz w:val="28"/>
          <w:szCs w:val="28"/>
          <w:lang w:bidi="he-IL"/>
        </w:rPr>
        <w:t xml:space="preserve">Rescue me I pray, from the hand of my brother, from the hand of </w:t>
      </w:r>
      <w:proofErr w:type="spellStart"/>
      <w:r w:rsidRPr="008A4F73">
        <w:rPr>
          <w:rFonts w:asciiTheme="majorBidi" w:hAnsiTheme="majorBidi" w:cstheme="majorBidi"/>
          <w:i/>
          <w:iCs/>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xml:space="preserve"> (Gen. 32:12)</w:t>
      </w:r>
    </w:p>
    <w:p w14:paraId="02B622D9" w14:textId="7CA5C83B" w:rsidR="008A4F73" w:rsidRPr="008A4F73" w:rsidRDefault="008A4F73" w:rsidP="008A4F7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A4F73">
        <w:rPr>
          <w:rFonts w:asciiTheme="majorBidi" w:hAnsiTheme="majorBidi" w:cstheme="majorBidi"/>
          <w:color w:val="000000" w:themeColor="text1"/>
          <w:sz w:val="28"/>
          <w:szCs w:val="28"/>
          <w:lang w:bidi="he-IL"/>
        </w:rPr>
        <w:t xml:space="preserve">Yaakov specified "the hand of </w:t>
      </w:r>
      <w:proofErr w:type="spellStart"/>
      <w:r w:rsidRPr="008A4F73">
        <w:rPr>
          <w:rFonts w:asciiTheme="majorBidi" w:hAnsiTheme="majorBidi" w:cstheme="majorBidi"/>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xml:space="preserve">," even though he only had one brother. Yaakov was afraid of two things, the first being that </w:t>
      </w:r>
      <w:proofErr w:type="spellStart"/>
      <w:r w:rsidRPr="008A4F73">
        <w:rPr>
          <w:rFonts w:asciiTheme="majorBidi" w:hAnsiTheme="majorBidi" w:cstheme="majorBidi"/>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xml:space="preserve"> would harm him physically, the second being that </w:t>
      </w:r>
      <w:proofErr w:type="spellStart"/>
      <w:r w:rsidRPr="008A4F73">
        <w:rPr>
          <w:rFonts w:asciiTheme="majorBidi" w:hAnsiTheme="majorBidi" w:cstheme="majorBidi"/>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xml:space="preserve"> would become friendly with Yaakov's family, which would harm them spiritually. "The hand of my brother" refers to a physical attack, and "the hand of </w:t>
      </w:r>
      <w:proofErr w:type="spellStart"/>
      <w:r w:rsidRPr="008A4F73">
        <w:rPr>
          <w:rFonts w:asciiTheme="majorBidi" w:hAnsiTheme="majorBidi" w:cstheme="majorBidi"/>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refers to a spiritual attack.</w:t>
      </w:r>
      <w:r>
        <w:rPr>
          <w:rFonts w:asciiTheme="majorBidi" w:hAnsiTheme="majorBidi" w:cstheme="majorBidi"/>
          <w:color w:val="000000" w:themeColor="text1"/>
          <w:sz w:val="28"/>
          <w:szCs w:val="28"/>
          <w:lang w:bidi="he-IL"/>
        </w:rPr>
        <w:t xml:space="preserve"> </w:t>
      </w:r>
      <w:r w:rsidRPr="008A4F73">
        <w:rPr>
          <w:rFonts w:asciiTheme="majorBidi" w:hAnsiTheme="majorBidi" w:cstheme="majorBidi"/>
          <w:i/>
          <w:iCs/>
          <w:color w:val="000000" w:themeColor="text1"/>
          <w:sz w:val="28"/>
          <w:szCs w:val="28"/>
          <w:lang w:bidi="he-IL"/>
        </w:rPr>
        <w:t xml:space="preserve">(Rabbi S.P. </w:t>
      </w:r>
      <w:proofErr w:type="spellStart"/>
      <w:r w:rsidRPr="008A4F73">
        <w:rPr>
          <w:rFonts w:asciiTheme="majorBidi" w:hAnsiTheme="majorBidi" w:cstheme="majorBidi"/>
          <w:i/>
          <w:iCs/>
          <w:color w:val="000000" w:themeColor="text1"/>
          <w:sz w:val="28"/>
          <w:szCs w:val="28"/>
          <w:lang w:bidi="he-IL"/>
        </w:rPr>
        <w:t>Bogomilsky</w:t>
      </w:r>
      <w:proofErr w:type="spellEnd"/>
      <w:r w:rsidRPr="008A4F73">
        <w:rPr>
          <w:rFonts w:asciiTheme="majorBidi" w:hAnsiTheme="majorBidi" w:cstheme="majorBidi"/>
          <w:i/>
          <w:iCs/>
          <w:color w:val="000000" w:themeColor="text1"/>
          <w:sz w:val="28"/>
          <w:szCs w:val="28"/>
          <w:lang w:bidi="he-IL"/>
        </w:rPr>
        <w:t>)</w:t>
      </w:r>
    </w:p>
    <w:p w14:paraId="290196DC" w14:textId="77777777" w:rsidR="008A4F73" w:rsidRDefault="008A4F73" w:rsidP="008A4F73">
      <w:pPr>
        <w:pStyle w:val="NoSpacing"/>
        <w:jc w:val="both"/>
        <w:rPr>
          <w:rFonts w:asciiTheme="majorBidi" w:hAnsiTheme="majorBidi" w:cstheme="majorBidi"/>
          <w:color w:val="000000" w:themeColor="text1"/>
          <w:sz w:val="28"/>
          <w:szCs w:val="28"/>
          <w:lang w:bidi="he-IL"/>
        </w:rPr>
      </w:pPr>
    </w:p>
    <w:p w14:paraId="206382CD" w14:textId="3D054246" w:rsidR="008A4F73" w:rsidRPr="008A4F73" w:rsidRDefault="008A4F73" w:rsidP="008A4F7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A4F73">
        <w:rPr>
          <w:rFonts w:asciiTheme="majorBidi" w:hAnsiTheme="majorBidi" w:cstheme="majorBidi"/>
          <w:i/>
          <w:iCs/>
          <w:color w:val="000000" w:themeColor="text1"/>
          <w:sz w:val="28"/>
          <w:szCs w:val="28"/>
          <w:lang w:bidi="he-IL"/>
        </w:rPr>
        <w:t xml:space="preserve">And </w:t>
      </w:r>
      <w:proofErr w:type="spellStart"/>
      <w:r w:rsidRPr="008A4F73">
        <w:rPr>
          <w:rFonts w:asciiTheme="majorBidi" w:hAnsiTheme="majorBidi" w:cstheme="majorBidi"/>
          <w:i/>
          <w:iCs/>
          <w:color w:val="000000" w:themeColor="text1"/>
          <w:sz w:val="28"/>
          <w:szCs w:val="28"/>
          <w:lang w:bidi="he-IL"/>
        </w:rPr>
        <w:t>Esav</w:t>
      </w:r>
      <w:proofErr w:type="spellEnd"/>
      <w:r w:rsidRPr="008A4F73">
        <w:rPr>
          <w:rFonts w:asciiTheme="majorBidi" w:hAnsiTheme="majorBidi" w:cstheme="majorBidi"/>
          <w:i/>
          <w:iCs/>
          <w:color w:val="000000" w:themeColor="text1"/>
          <w:sz w:val="28"/>
          <w:szCs w:val="28"/>
          <w:lang w:bidi="he-IL"/>
        </w:rPr>
        <w:t xml:space="preserve"> said, "I have a lot," and Yaakov said, "Please accept my gift...because I have everything</w:t>
      </w:r>
      <w:r w:rsidRPr="008A4F73">
        <w:rPr>
          <w:rFonts w:asciiTheme="majorBidi" w:hAnsiTheme="majorBidi" w:cstheme="majorBidi"/>
          <w:color w:val="000000" w:themeColor="text1"/>
          <w:sz w:val="28"/>
          <w:szCs w:val="28"/>
          <w:lang w:bidi="he-IL"/>
        </w:rPr>
        <w:t>." (Gen. 33:9-11)</w:t>
      </w:r>
    </w:p>
    <w:p w14:paraId="50083789" w14:textId="3DA8BDE9" w:rsidR="008A4F73" w:rsidRPr="008A4F73" w:rsidRDefault="008A4F73" w:rsidP="008A4F7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proofErr w:type="spellStart"/>
      <w:r w:rsidRPr="008A4F73">
        <w:rPr>
          <w:rFonts w:asciiTheme="majorBidi" w:hAnsiTheme="majorBidi" w:cstheme="majorBidi"/>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xml:space="preserve"> said, "I have a lot," while Yaakov said, "I have everything." Yaakov was a righteous person and it is the nature of a righteous person to be satisfied with his lot. </w:t>
      </w:r>
      <w:proofErr w:type="spellStart"/>
      <w:r w:rsidRPr="008A4F73">
        <w:rPr>
          <w:rFonts w:asciiTheme="majorBidi" w:hAnsiTheme="majorBidi" w:cstheme="majorBidi"/>
          <w:color w:val="000000" w:themeColor="text1"/>
          <w:sz w:val="28"/>
          <w:szCs w:val="28"/>
          <w:lang w:bidi="he-IL"/>
        </w:rPr>
        <w:t>Esav</w:t>
      </w:r>
      <w:proofErr w:type="spellEnd"/>
      <w:r w:rsidRPr="008A4F73">
        <w:rPr>
          <w:rFonts w:asciiTheme="majorBidi" w:hAnsiTheme="majorBidi" w:cstheme="majorBidi"/>
          <w:color w:val="000000" w:themeColor="text1"/>
          <w:sz w:val="28"/>
          <w:szCs w:val="28"/>
          <w:lang w:bidi="he-IL"/>
        </w:rPr>
        <w:t xml:space="preserve"> was wicked, and it is the nature of the wicked never to be content and always to want more.</w:t>
      </w:r>
      <w:r>
        <w:rPr>
          <w:rFonts w:asciiTheme="majorBidi" w:hAnsiTheme="majorBidi" w:cstheme="majorBidi"/>
          <w:color w:val="000000" w:themeColor="text1"/>
          <w:sz w:val="28"/>
          <w:szCs w:val="28"/>
          <w:lang w:bidi="he-IL"/>
        </w:rPr>
        <w:t xml:space="preserve"> </w:t>
      </w:r>
      <w:r w:rsidRPr="008A4F73">
        <w:rPr>
          <w:rFonts w:asciiTheme="majorBidi" w:hAnsiTheme="majorBidi" w:cstheme="majorBidi"/>
          <w:i/>
          <w:iCs/>
          <w:color w:val="000000" w:themeColor="text1"/>
          <w:sz w:val="28"/>
          <w:szCs w:val="28"/>
          <w:lang w:bidi="he-IL"/>
        </w:rPr>
        <w:t>(</w:t>
      </w:r>
      <w:proofErr w:type="spellStart"/>
      <w:r w:rsidRPr="008A4F73">
        <w:rPr>
          <w:rFonts w:asciiTheme="majorBidi" w:hAnsiTheme="majorBidi" w:cstheme="majorBidi"/>
          <w:i/>
          <w:iCs/>
          <w:color w:val="000000" w:themeColor="text1"/>
          <w:sz w:val="28"/>
          <w:szCs w:val="28"/>
          <w:lang w:bidi="he-IL"/>
        </w:rPr>
        <w:t>Klei</w:t>
      </w:r>
      <w:proofErr w:type="spellEnd"/>
      <w:r w:rsidRPr="008A4F73">
        <w:rPr>
          <w:rFonts w:asciiTheme="majorBidi" w:hAnsiTheme="majorBidi" w:cstheme="majorBidi"/>
          <w:i/>
          <w:iCs/>
          <w:color w:val="000000" w:themeColor="text1"/>
          <w:sz w:val="28"/>
          <w:szCs w:val="28"/>
          <w:lang w:bidi="he-IL"/>
        </w:rPr>
        <w:t xml:space="preserve"> </w:t>
      </w:r>
      <w:proofErr w:type="spellStart"/>
      <w:r w:rsidRPr="008A4F73">
        <w:rPr>
          <w:rFonts w:asciiTheme="majorBidi" w:hAnsiTheme="majorBidi" w:cstheme="majorBidi"/>
          <w:i/>
          <w:iCs/>
          <w:color w:val="000000" w:themeColor="text1"/>
          <w:sz w:val="28"/>
          <w:szCs w:val="28"/>
          <w:lang w:bidi="he-IL"/>
        </w:rPr>
        <w:t>Yakar</w:t>
      </w:r>
      <w:proofErr w:type="spellEnd"/>
      <w:r w:rsidRPr="008A4F73">
        <w:rPr>
          <w:rFonts w:asciiTheme="majorBidi" w:hAnsiTheme="majorBidi" w:cstheme="majorBidi"/>
          <w:i/>
          <w:iCs/>
          <w:color w:val="000000" w:themeColor="text1"/>
          <w:sz w:val="28"/>
          <w:szCs w:val="28"/>
          <w:lang w:bidi="he-IL"/>
        </w:rPr>
        <w:t>)</w:t>
      </w:r>
    </w:p>
    <w:p w14:paraId="137CF560" w14:textId="77777777" w:rsidR="008A4F73" w:rsidRDefault="008A4F73" w:rsidP="008A4F73">
      <w:pPr>
        <w:pStyle w:val="NoSpacing"/>
        <w:jc w:val="both"/>
        <w:rPr>
          <w:rFonts w:asciiTheme="majorBidi" w:hAnsiTheme="majorBidi" w:cstheme="majorBidi"/>
          <w:color w:val="000000" w:themeColor="text1"/>
          <w:sz w:val="28"/>
          <w:szCs w:val="28"/>
          <w:lang w:bidi="he-IL"/>
        </w:rPr>
      </w:pPr>
    </w:p>
    <w:p w14:paraId="66476D77" w14:textId="3BDE267D" w:rsidR="008A4F73" w:rsidRPr="008A4F73" w:rsidRDefault="008A4F73" w:rsidP="008A4F7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A4F73">
        <w:rPr>
          <w:rFonts w:asciiTheme="majorBidi" w:hAnsiTheme="majorBidi" w:cstheme="majorBidi"/>
          <w:i/>
          <w:iCs/>
          <w:color w:val="000000" w:themeColor="text1"/>
          <w:sz w:val="28"/>
          <w:szCs w:val="28"/>
          <w:lang w:bidi="he-IL"/>
        </w:rPr>
        <w:t>I crossed the Jordan with only my staff</w:t>
      </w:r>
      <w:r w:rsidRPr="008A4F73">
        <w:rPr>
          <w:rFonts w:asciiTheme="majorBidi" w:hAnsiTheme="majorBidi" w:cstheme="majorBidi"/>
          <w:color w:val="000000" w:themeColor="text1"/>
          <w:sz w:val="28"/>
          <w:szCs w:val="28"/>
          <w:lang w:bidi="he-IL"/>
        </w:rPr>
        <w:t xml:space="preserve"> (Gen. 32:11)</w:t>
      </w:r>
    </w:p>
    <w:p w14:paraId="5D3F613E" w14:textId="77777777" w:rsidR="008A4F73" w:rsidRPr="008A4F73" w:rsidRDefault="008A4F73" w:rsidP="008A4F73">
      <w:pPr>
        <w:pStyle w:val="NoSpacing"/>
        <w:jc w:val="both"/>
        <w:rPr>
          <w:rFonts w:asciiTheme="majorBidi" w:hAnsiTheme="majorBidi" w:cstheme="majorBidi"/>
          <w:color w:val="000000" w:themeColor="text1"/>
          <w:sz w:val="28"/>
          <w:szCs w:val="28"/>
          <w:lang w:bidi="he-IL"/>
        </w:rPr>
      </w:pPr>
      <w:r w:rsidRPr="008A4F73">
        <w:rPr>
          <w:rFonts w:asciiTheme="majorBidi" w:hAnsiTheme="majorBidi" w:cstheme="majorBidi"/>
          <w:color w:val="000000" w:themeColor="text1"/>
          <w:sz w:val="28"/>
          <w:szCs w:val="28"/>
          <w:lang w:bidi="he-IL"/>
        </w:rPr>
        <w:t xml:space="preserve">The stick that Yaakov referred to is spoken of again and again in Jewish history. It later belonged to Yehuda, and then to Moshe and </w:t>
      </w:r>
      <w:proofErr w:type="spellStart"/>
      <w:r w:rsidRPr="008A4F73">
        <w:rPr>
          <w:rFonts w:asciiTheme="majorBidi" w:hAnsiTheme="majorBidi" w:cstheme="majorBidi"/>
          <w:color w:val="000000" w:themeColor="text1"/>
          <w:sz w:val="28"/>
          <w:szCs w:val="28"/>
          <w:lang w:bidi="he-IL"/>
        </w:rPr>
        <w:t>Aharon</w:t>
      </w:r>
      <w:proofErr w:type="spellEnd"/>
      <w:r w:rsidRPr="008A4F73">
        <w:rPr>
          <w:rFonts w:asciiTheme="majorBidi" w:hAnsiTheme="majorBidi" w:cstheme="majorBidi"/>
          <w:color w:val="000000" w:themeColor="text1"/>
          <w:sz w:val="28"/>
          <w:szCs w:val="28"/>
          <w:lang w:bidi="he-IL"/>
        </w:rPr>
        <w:t xml:space="preserve"> in Egypt. It was later used by King David, and handed down from king to king until the Holy Temple was destroyed. When the Redemption comes, the stick will be given to </w:t>
      </w:r>
      <w:proofErr w:type="spellStart"/>
      <w:r w:rsidRPr="008A4F73">
        <w:rPr>
          <w:rFonts w:asciiTheme="majorBidi" w:hAnsiTheme="majorBidi" w:cstheme="majorBidi"/>
          <w:color w:val="000000" w:themeColor="text1"/>
          <w:sz w:val="28"/>
          <w:szCs w:val="28"/>
          <w:lang w:bidi="he-IL"/>
        </w:rPr>
        <w:t>Moshiach</w:t>
      </w:r>
      <w:proofErr w:type="spellEnd"/>
      <w:r w:rsidRPr="008A4F73">
        <w:rPr>
          <w:rFonts w:asciiTheme="majorBidi" w:hAnsiTheme="majorBidi" w:cstheme="majorBidi"/>
          <w:color w:val="000000" w:themeColor="text1"/>
          <w:sz w:val="28"/>
          <w:szCs w:val="28"/>
          <w:lang w:bidi="he-IL"/>
        </w:rPr>
        <w:t>.</w:t>
      </w:r>
    </w:p>
    <w:p w14:paraId="638280C1" w14:textId="77777777" w:rsidR="008A4F73" w:rsidRPr="008A4F73" w:rsidRDefault="008A4F73" w:rsidP="008A4F73">
      <w:pPr>
        <w:pStyle w:val="NoSpacing"/>
        <w:jc w:val="both"/>
        <w:rPr>
          <w:rFonts w:asciiTheme="majorBidi" w:hAnsiTheme="majorBidi" w:cstheme="majorBidi"/>
          <w:color w:val="000000" w:themeColor="text1"/>
          <w:sz w:val="28"/>
          <w:szCs w:val="28"/>
          <w:lang w:bidi="he-IL"/>
        </w:rPr>
      </w:pPr>
      <w:r w:rsidRPr="008A4F73">
        <w:rPr>
          <w:rFonts w:asciiTheme="majorBidi" w:hAnsiTheme="majorBidi" w:cstheme="majorBidi"/>
          <w:i/>
          <w:iCs/>
          <w:color w:val="000000" w:themeColor="text1"/>
          <w:sz w:val="28"/>
          <w:szCs w:val="28"/>
          <w:lang w:bidi="he-IL"/>
        </w:rPr>
        <w:t>(</w:t>
      </w:r>
      <w:proofErr w:type="spellStart"/>
      <w:r w:rsidRPr="008A4F73">
        <w:rPr>
          <w:rFonts w:asciiTheme="majorBidi" w:hAnsiTheme="majorBidi" w:cstheme="majorBidi"/>
          <w:i/>
          <w:iCs/>
          <w:color w:val="000000" w:themeColor="text1"/>
          <w:sz w:val="28"/>
          <w:szCs w:val="28"/>
          <w:lang w:bidi="he-IL"/>
        </w:rPr>
        <w:t>Yalkut</w:t>
      </w:r>
      <w:proofErr w:type="spellEnd"/>
      <w:r w:rsidRPr="008A4F73">
        <w:rPr>
          <w:rFonts w:asciiTheme="majorBidi" w:hAnsiTheme="majorBidi" w:cstheme="majorBidi"/>
          <w:i/>
          <w:iCs/>
          <w:color w:val="000000" w:themeColor="text1"/>
          <w:sz w:val="28"/>
          <w:szCs w:val="28"/>
          <w:lang w:bidi="he-IL"/>
        </w:rPr>
        <w:t xml:space="preserve"> </w:t>
      </w:r>
      <w:proofErr w:type="spellStart"/>
      <w:r w:rsidRPr="008A4F73">
        <w:rPr>
          <w:rFonts w:asciiTheme="majorBidi" w:hAnsiTheme="majorBidi" w:cstheme="majorBidi"/>
          <w:i/>
          <w:iCs/>
          <w:color w:val="000000" w:themeColor="text1"/>
          <w:sz w:val="28"/>
          <w:szCs w:val="28"/>
          <w:lang w:bidi="he-IL"/>
        </w:rPr>
        <w:t>Shimoni</w:t>
      </w:r>
      <w:proofErr w:type="spellEnd"/>
      <w:r w:rsidRPr="008A4F73">
        <w:rPr>
          <w:rFonts w:asciiTheme="majorBidi" w:hAnsiTheme="majorBidi" w:cstheme="majorBidi"/>
          <w:i/>
          <w:iCs/>
          <w:color w:val="000000" w:themeColor="text1"/>
          <w:sz w:val="28"/>
          <w:szCs w:val="28"/>
          <w:lang w:bidi="he-IL"/>
        </w:rPr>
        <w:t>)</w:t>
      </w:r>
    </w:p>
    <w:p w14:paraId="6E6FA552" w14:textId="77777777" w:rsidR="00BE0923" w:rsidRPr="008A4F73" w:rsidRDefault="00BE0923" w:rsidP="008A4F73">
      <w:pPr>
        <w:pStyle w:val="NoSpacing"/>
        <w:jc w:val="both"/>
        <w:rPr>
          <w:rFonts w:asciiTheme="majorBidi" w:hAnsiTheme="majorBidi" w:cstheme="majorBidi"/>
          <w:i/>
          <w:iCs/>
          <w:color w:val="000000" w:themeColor="text1"/>
          <w:sz w:val="28"/>
          <w:szCs w:val="28"/>
        </w:rPr>
      </w:pPr>
    </w:p>
    <w:p w14:paraId="35415A38" w14:textId="2B625CCC" w:rsidR="00BE0923" w:rsidRDefault="00BE0923" w:rsidP="00BE0923">
      <w:pPr>
        <w:pStyle w:val="NoSpacing"/>
        <w:jc w:val="both"/>
        <w:rPr>
          <w:rFonts w:asciiTheme="majorBidi" w:hAnsiTheme="majorBidi" w:cstheme="majorBidi"/>
          <w:i/>
          <w:iCs/>
          <w:sz w:val="28"/>
          <w:szCs w:val="28"/>
        </w:rPr>
      </w:pPr>
      <w:r w:rsidRPr="008566A5">
        <w:rPr>
          <w:rFonts w:asciiTheme="majorBidi" w:hAnsiTheme="majorBidi" w:cstheme="majorBidi"/>
          <w:i/>
          <w:iCs/>
          <w:color w:val="000000" w:themeColor="text1"/>
          <w:sz w:val="28"/>
          <w:szCs w:val="28"/>
        </w:rPr>
        <w:t xml:space="preserve">Reprinted from Reprinted from the 5757/1996 </w:t>
      </w:r>
      <w:proofErr w:type="spellStart"/>
      <w:r>
        <w:rPr>
          <w:rFonts w:asciiTheme="majorBidi" w:hAnsiTheme="majorBidi" w:cstheme="majorBidi"/>
          <w:i/>
          <w:iCs/>
          <w:color w:val="000000" w:themeColor="text1"/>
          <w:sz w:val="28"/>
          <w:szCs w:val="28"/>
        </w:rPr>
        <w:t>Va</w:t>
      </w:r>
      <w:r w:rsidR="008A4F73">
        <w:rPr>
          <w:rFonts w:asciiTheme="majorBidi" w:hAnsiTheme="majorBidi" w:cstheme="majorBidi"/>
          <w:i/>
          <w:iCs/>
          <w:color w:val="000000" w:themeColor="text1"/>
          <w:sz w:val="28"/>
          <w:szCs w:val="28"/>
        </w:rPr>
        <w:t>yishlach</w:t>
      </w:r>
      <w:proofErr w:type="spellEnd"/>
      <w:r w:rsidRPr="008566A5">
        <w:rPr>
          <w:rFonts w:asciiTheme="majorBidi" w:hAnsiTheme="majorBidi" w:cstheme="majorBidi"/>
          <w:i/>
          <w:iCs/>
          <w:color w:val="000000" w:themeColor="text1"/>
          <w:sz w:val="28"/>
          <w:szCs w:val="28"/>
        </w:rPr>
        <w:t xml:space="preserve"> edition of </w:t>
      </w:r>
      <w:proofErr w:type="spellStart"/>
      <w:r w:rsidRPr="008566A5">
        <w:rPr>
          <w:rFonts w:asciiTheme="majorBidi" w:hAnsiTheme="majorBidi" w:cstheme="majorBidi"/>
          <w:i/>
          <w:iCs/>
          <w:color w:val="000000" w:themeColor="text1"/>
          <w:sz w:val="28"/>
          <w:szCs w:val="28"/>
        </w:rPr>
        <w:t>L’Chaim</w:t>
      </w:r>
      <w:proofErr w:type="spellEnd"/>
      <w:r w:rsidRPr="008566A5">
        <w:rPr>
          <w:rFonts w:asciiTheme="majorBidi" w:hAnsiTheme="majorBidi" w:cstheme="majorBidi"/>
          <w:i/>
          <w:iCs/>
          <w:color w:val="000000" w:themeColor="text1"/>
          <w:sz w:val="28"/>
          <w:szCs w:val="28"/>
        </w:rPr>
        <w:t xml:space="preserve"> Weekly</w:t>
      </w:r>
      <w:r>
        <w:rPr>
          <w:rFonts w:asciiTheme="majorBidi" w:hAnsiTheme="majorBidi" w:cstheme="majorBidi"/>
          <w:i/>
          <w:iCs/>
          <w:sz w:val="28"/>
          <w:szCs w:val="28"/>
        </w:rPr>
        <w:t xml:space="preserve"> </w:t>
      </w:r>
      <w:r w:rsidRPr="00BE0923">
        <w:rPr>
          <w:rFonts w:asciiTheme="majorBidi" w:hAnsiTheme="majorBidi" w:cstheme="majorBidi"/>
          <w:i/>
          <w:iCs/>
          <w:sz w:val="28"/>
          <w:szCs w:val="28"/>
        </w:rPr>
        <w:t xml:space="preserve">Compiled by Rabbi Moshe </w:t>
      </w:r>
      <w:proofErr w:type="spellStart"/>
      <w:r w:rsidRPr="00BE0923">
        <w:rPr>
          <w:rFonts w:asciiTheme="majorBidi" w:hAnsiTheme="majorBidi" w:cstheme="majorBidi"/>
          <w:i/>
          <w:iCs/>
          <w:sz w:val="28"/>
          <w:szCs w:val="28"/>
        </w:rPr>
        <w:t>Bogomilsky</w:t>
      </w:r>
      <w:proofErr w:type="spellEnd"/>
      <w:r w:rsidRPr="00BE0923">
        <w:rPr>
          <w:rFonts w:asciiTheme="majorBidi" w:hAnsiTheme="majorBidi" w:cstheme="majorBidi"/>
          <w:i/>
          <w:iCs/>
          <w:sz w:val="28"/>
          <w:szCs w:val="28"/>
        </w:rPr>
        <w:t xml:space="preserve"> and printed in </w:t>
      </w:r>
      <w:proofErr w:type="spellStart"/>
      <w:r w:rsidRPr="00BE0923">
        <w:rPr>
          <w:rFonts w:asciiTheme="majorBidi" w:hAnsiTheme="majorBidi" w:cstheme="majorBidi"/>
          <w:i/>
          <w:iCs/>
          <w:sz w:val="28"/>
          <w:szCs w:val="28"/>
        </w:rPr>
        <w:t>Vedibarta</w:t>
      </w:r>
      <w:proofErr w:type="spellEnd"/>
      <w:r w:rsidRPr="00BE0923">
        <w:rPr>
          <w:rFonts w:asciiTheme="majorBidi" w:hAnsiTheme="majorBidi" w:cstheme="majorBidi"/>
          <w:i/>
          <w:iCs/>
          <w:sz w:val="28"/>
          <w:szCs w:val="28"/>
        </w:rPr>
        <w:t xml:space="preserve"> Bam</w:t>
      </w:r>
    </w:p>
    <w:p w14:paraId="7CD30F69" w14:textId="10AA8F93" w:rsidR="00A10BDD" w:rsidRDefault="00A10BDD">
      <w:pPr>
        <w:rPr>
          <w:rFonts w:asciiTheme="majorBidi" w:eastAsia="Calibri" w:hAnsiTheme="majorBidi" w:cstheme="majorBidi"/>
          <w:i/>
          <w:iCs/>
          <w:sz w:val="28"/>
          <w:szCs w:val="28"/>
        </w:rPr>
      </w:pPr>
    </w:p>
    <w:sectPr w:rsidR="00A10BDD" w:rsidSect="009001A8">
      <w:headerReference w:type="default" r:id="rId27"/>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1A58" w14:textId="77777777" w:rsidR="00E309DD" w:rsidRDefault="00E309DD" w:rsidP="00655535">
      <w:pPr>
        <w:spacing w:after="0" w:line="240" w:lineRule="auto"/>
      </w:pPr>
      <w:r>
        <w:separator/>
      </w:r>
    </w:p>
  </w:endnote>
  <w:endnote w:type="continuationSeparator" w:id="0">
    <w:p w14:paraId="238410AE" w14:textId="77777777" w:rsidR="00E309DD" w:rsidRDefault="00E309DD"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433659"/>
      <w:docPartObj>
        <w:docPartGallery w:val="Page Numbers (Bottom of Page)"/>
        <w:docPartUnique/>
      </w:docPartObj>
    </w:sdtPr>
    <w:sdtEndPr>
      <w:rPr>
        <w:noProof/>
      </w:rPr>
    </w:sdtEndPr>
    <w:sdtContent>
      <w:p w14:paraId="5C731D8E" w14:textId="3C7631CE" w:rsidR="00933A96" w:rsidRDefault="00933A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BF748" w14:textId="77777777" w:rsidR="00087D8C" w:rsidRDefault="0008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3D6E" w14:textId="77777777" w:rsidR="00E309DD" w:rsidRDefault="00E309DD" w:rsidP="00655535">
      <w:pPr>
        <w:spacing w:after="0" w:line="240" w:lineRule="auto"/>
      </w:pPr>
      <w:r>
        <w:separator/>
      </w:r>
    </w:p>
  </w:footnote>
  <w:footnote w:type="continuationSeparator" w:id="0">
    <w:p w14:paraId="215D3C6F" w14:textId="77777777" w:rsidR="00E309DD" w:rsidRDefault="00E309DD"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9C05" w14:textId="071658D4" w:rsidR="00933A96" w:rsidRDefault="00933A96">
    <w:pPr>
      <w:pStyle w:val="Header"/>
    </w:pPr>
    <w:r>
      <w:t xml:space="preserve">Brooklyn Torah Gazette for </w:t>
    </w:r>
    <w:proofErr w:type="spellStart"/>
    <w:r>
      <w:t>Parshas</w:t>
    </w:r>
    <w:proofErr w:type="spellEnd"/>
    <w:r>
      <w:t xml:space="preserve"> </w:t>
    </w:r>
    <w:proofErr w:type="spellStart"/>
    <w:r>
      <w:t>Vayishlach</w:t>
    </w:r>
    <w:proofErr w:type="spellEnd"/>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503B"/>
    <w:rsid w:val="000060C8"/>
    <w:rsid w:val="00011F26"/>
    <w:rsid w:val="00013697"/>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75AFD"/>
    <w:rsid w:val="00080E09"/>
    <w:rsid w:val="00082793"/>
    <w:rsid w:val="00082B71"/>
    <w:rsid w:val="00082F3C"/>
    <w:rsid w:val="0008386A"/>
    <w:rsid w:val="00085BB2"/>
    <w:rsid w:val="00087BA0"/>
    <w:rsid w:val="00087D8C"/>
    <w:rsid w:val="0009276C"/>
    <w:rsid w:val="00093D5C"/>
    <w:rsid w:val="000946DA"/>
    <w:rsid w:val="000948A7"/>
    <w:rsid w:val="000A5A71"/>
    <w:rsid w:val="000B29DA"/>
    <w:rsid w:val="000B4092"/>
    <w:rsid w:val="000B45EE"/>
    <w:rsid w:val="000B4CBC"/>
    <w:rsid w:val="000B79B9"/>
    <w:rsid w:val="000C50E8"/>
    <w:rsid w:val="000D5640"/>
    <w:rsid w:val="000D7E51"/>
    <w:rsid w:val="000E1614"/>
    <w:rsid w:val="000E5B1D"/>
    <w:rsid w:val="000E5F93"/>
    <w:rsid w:val="000F0D49"/>
    <w:rsid w:val="000F708B"/>
    <w:rsid w:val="00104BD3"/>
    <w:rsid w:val="00105BB1"/>
    <w:rsid w:val="001104D8"/>
    <w:rsid w:val="00110560"/>
    <w:rsid w:val="00124A5B"/>
    <w:rsid w:val="0012585C"/>
    <w:rsid w:val="00127E42"/>
    <w:rsid w:val="00130493"/>
    <w:rsid w:val="0013236B"/>
    <w:rsid w:val="00135CFC"/>
    <w:rsid w:val="00136FB1"/>
    <w:rsid w:val="00137423"/>
    <w:rsid w:val="001422F8"/>
    <w:rsid w:val="001429F3"/>
    <w:rsid w:val="0015537D"/>
    <w:rsid w:val="0015607A"/>
    <w:rsid w:val="00162310"/>
    <w:rsid w:val="0016383B"/>
    <w:rsid w:val="0016632D"/>
    <w:rsid w:val="00171A8B"/>
    <w:rsid w:val="001758F3"/>
    <w:rsid w:val="001765D8"/>
    <w:rsid w:val="00176B00"/>
    <w:rsid w:val="001804E2"/>
    <w:rsid w:val="00180BDA"/>
    <w:rsid w:val="0018356D"/>
    <w:rsid w:val="001845B3"/>
    <w:rsid w:val="00185842"/>
    <w:rsid w:val="001878D9"/>
    <w:rsid w:val="00190F46"/>
    <w:rsid w:val="001974BC"/>
    <w:rsid w:val="001A0AE0"/>
    <w:rsid w:val="001A6E12"/>
    <w:rsid w:val="001B01F7"/>
    <w:rsid w:val="001B17F6"/>
    <w:rsid w:val="001B39BE"/>
    <w:rsid w:val="001B4FF3"/>
    <w:rsid w:val="001B54BC"/>
    <w:rsid w:val="001B7187"/>
    <w:rsid w:val="001C78BA"/>
    <w:rsid w:val="001D5683"/>
    <w:rsid w:val="001D7E99"/>
    <w:rsid w:val="001E2C1D"/>
    <w:rsid w:val="001E438C"/>
    <w:rsid w:val="001E49F7"/>
    <w:rsid w:val="001F2E88"/>
    <w:rsid w:val="0020470A"/>
    <w:rsid w:val="00210C4B"/>
    <w:rsid w:val="00220491"/>
    <w:rsid w:val="0022523F"/>
    <w:rsid w:val="00226D4A"/>
    <w:rsid w:val="00241A07"/>
    <w:rsid w:val="002444D0"/>
    <w:rsid w:val="0024452B"/>
    <w:rsid w:val="00247098"/>
    <w:rsid w:val="002535B3"/>
    <w:rsid w:val="0025404A"/>
    <w:rsid w:val="002549DD"/>
    <w:rsid w:val="0026262E"/>
    <w:rsid w:val="00266846"/>
    <w:rsid w:val="00273886"/>
    <w:rsid w:val="00274493"/>
    <w:rsid w:val="00280480"/>
    <w:rsid w:val="00282518"/>
    <w:rsid w:val="00283541"/>
    <w:rsid w:val="00283C14"/>
    <w:rsid w:val="002840DD"/>
    <w:rsid w:val="00284F15"/>
    <w:rsid w:val="00287443"/>
    <w:rsid w:val="00290392"/>
    <w:rsid w:val="002A3264"/>
    <w:rsid w:val="002A5282"/>
    <w:rsid w:val="002A57B6"/>
    <w:rsid w:val="002A6726"/>
    <w:rsid w:val="002B015B"/>
    <w:rsid w:val="002B0183"/>
    <w:rsid w:val="002B1D92"/>
    <w:rsid w:val="002B487A"/>
    <w:rsid w:val="002B48F7"/>
    <w:rsid w:val="002B57F8"/>
    <w:rsid w:val="002C197C"/>
    <w:rsid w:val="002D1F97"/>
    <w:rsid w:val="002D2B98"/>
    <w:rsid w:val="002D460B"/>
    <w:rsid w:val="002E23CD"/>
    <w:rsid w:val="002E400C"/>
    <w:rsid w:val="002E5649"/>
    <w:rsid w:val="002F7839"/>
    <w:rsid w:val="003005A4"/>
    <w:rsid w:val="00301132"/>
    <w:rsid w:val="00301757"/>
    <w:rsid w:val="00304107"/>
    <w:rsid w:val="00307306"/>
    <w:rsid w:val="003132FE"/>
    <w:rsid w:val="00314B41"/>
    <w:rsid w:val="00320232"/>
    <w:rsid w:val="00322983"/>
    <w:rsid w:val="00323585"/>
    <w:rsid w:val="00323892"/>
    <w:rsid w:val="00326EA7"/>
    <w:rsid w:val="00330BBD"/>
    <w:rsid w:val="00330F05"/>
    <w:rsid w:val="00331A8A"/>
    <w:rsid w:val="00332C43"/>
    <w:rsid w:val="0033370E"/>
    <w:rsid w:val="0033425A"/>
    <w:rsid w:val="0034068A"/>
    <w:rsid w:val="00345075"/>
    <w:rsid w:val="00350704"/>
    <w:rsid w:val="003550B9"/>
    <w:rsid w:val="00357E0F"/>
    <w:rsid w:val="0036001D"/>
    <w:rsid w:val="00371261"/>
    <w:rsid w:val="00371D95"/>
    <w:rsid w:val="00375EC2"/>
    <w:rsid w:val="003766A4"/>
    <w:rsid w:val="003803C2"/>
    <w:rsid w:val="00380FF0"/>
    <w:rsid w:val="00383AC2"/>
    <w:rsid w:val="00394410"/>
    <w:rsid w:val="0039650B"/>
    <w:rsid w:val="0039707D"/>
    <w:rsid w:val="003A0ACF"/>
    <w:rsid w:val="003A227C"/>
    <w:rsid w:val="003A6DCC"/>
    <w:rsid w:val="003A7C0B"/>
    <w:rsid w:val="003B083F"/>
    <w:rsid w:val="003B0BDB"/>
    <w:rsid w:val="003B5A5A"/>
    <w:rsid w:val="003C0533"/>
    <w:rsid w:val="003C37B6"/>
    <w:rsid w:val="003C5682"/>
    <w:rsid w:val="003D6BA1"/>
    <w:rsid w:val="003D7941"/>
    <w:rsid w:val="003E3B27"/>
    <w:rsid w:val="003E7536"/>
    <w:rsid w:val="003F0EBD"/>
    <w:rsid w:val="003F5998"/>
    <w:rsid w:val="003F6347"/>
    <w:rsid w:val="0040799D"/>
    <w:rsid w:val="00411CF2"/>
    <w:rsid w:val="004144F9"/>
    <w:rsid w:val="00416BD3"/>
    <w:rsid w:val="00425A14"/>
    <w:rsid w:val="00444BAE"/>
    <w:rsid w:val="0045045B"/>
    <w:rsid w:val="00451AEA"/>
    <w:rsid w:val="00452AF4"/>
    <w:rsid w:val="00453258"/>
    <w:rsid w:val="004561D5"/>
    <w:rsid w:val="004579B2"/>
    <w:rsid w:val="00464084"/>
    <w:rsid w:val="004719E9"/>
    <w:rsid w:val="00474EAA"/>
    <w:rsid w:val="004815BB"/>
    <w:rsid w:val="00481F5E"/>
    <w:rsid w:val="004829B2"/>
    <w:rsid w:val="00484076"/>
    <w:rsid w:val="00485451"/>
    <w:rsid w:val="00485726"/>
    <w:rsid w:val="00487206"/>
    <w:rsid w:val="00487A8B"/>
    <w:rsid w:val="00491617"/>
    <w:rsid w:val="004926EE"/>
    <w:rsid w:val="00492849"/>
    <w:rsid w:val="00494893"/>
    <w:rsid w:val="004978DE"/>
    <w:rsid w:val="004A2CB4"/>
    <w:rsid w:val="004A3721"/>
    <w:rsid w:val="004A433A"/>
    <w:rsid w:val="004B2553"/>
    <w:rsid w:val="004B32AE"/>
    <w:rsid w:val="004B33A8"/>
    <w:rsid w:val="004B6959"/>
    <w:rsid w:val="004C141B"/>
    <w:rsid w:val="004C59CA"/>
    <w:rsid w:val="004C732A"/>
    <w:rsid w:val="004C78E2"/>
    <w:rsid w:val="004D20E3"/>
    <w:rsid w:val="004D5413"/>
    <w:rsid w:val="004E04B0"/>
    <w:rsid w:val="0050009B"/>
    <w:rsid w:val="00500CEC"/>
    <w:rsid w:val="00503FC2"/>
    <w:rsid w:val="00505E10"/>
    <w:rsid w:val="00511842"/>
    <w:rsid w:val="00514AD6"/>
    <w:rsid w:val="00523137"/>
    <w:rsid w:val="00527E22"/>
    <w:rsid w:val="0053112A"/>
    <w:rsid w:val="005345F2"/>
    <w:rsid w:val="00536013"/>
    <w:rsid w:val="005379BD"/>
    <w:rsid w:val="005406DB"/>
    <w:rsid w:val="0054381F"/>
    <w:rsid w:val="00546589"/>
    <w:rsid w:val="00547AD8"/>
    <w:rsid w:val="005532C5"/>
    <w:rsid w:val="005563FB"/>
    <w:rsid w:val="0055680E"/>
    <w:rsid w:val="0056080C"/>
    <w:rsid w:val="005615F9"/>
    <w:rsid w:val="00562FA2"/>
    <w:rsid w:val="00563BFA"/>
    <w:rsid w:val="0056448B"/>
    <w:rsid w:val="005669D8"/>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D7719"/>
    <w:rsid w:val="005E3963"/>
    <w:rsid w:val="005F2F0D"/>
    <w:rsid w:val="005F4692"/>
    <w:rsid w:val="005F66C0"/>
    <w:rsid w:val="005F7E68"/>
    <w:rsid w:val="0060030B"/>
    <w:rsid w:val="00602027"/>
    <w:rsid w:val="0060759F"/>
    <w:rsid w:val="00607D18"/>
    <w:rsid w:val="00610989"/>
    <w:rsid w:val="006162BA"/>
    <w:rsid w:val="00617363"/>
    <w:rsid w:val="00617D48"/>
    <w:rsid w:val="0062707B"/>
    <w:rsid w:val="00637A91"/>
    <w:rsid w:val="00642BBE"/>
    <w:rsid w:val="006430AA"/>
    <w:rsid w:val="006463B2"/>
    <w:rsid w:val="00646550"/>
    <w:rsid w:val="006479C0"/>
    <w:rsid w:val="00653110"/>
    <w:rsid w:val="00654A2A"/>
    <w:rsid w:val="00655535"/>
    <w:rsid w:val="00661B89"/>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1321"/>
    <w:rsid w:val="006E71EE"/>
    <w:rsid w:val="006E745D"/>
    <w:rsid w:val="006F1971"/>
    <w:rsid w:val="006F2F5A"/>
    <w:rsid w:val="006F491A"/>
    <w:rsid w:val="006F7CB1"/>
    <w:rsid w:val="007007E6"/>
    <w:rsid w:val="00703E08"/>
    <w:rsid w:val="00705DB9"/>
    <w:rsid w:val="0070681C"/>
    <w:rsid w:val="00710460"/>
    <w:rsid w:val="00710CB9"/>
    <w:rsid w:val="00716BA2"/>
    <w:rsid w:val="007201E5"/>
    <w:rsid w:val="00722C8D"/>
    <w:rsid w:val="00723619"/>
    <w:rsid w:val="007272D7"/>
    <w:rsid w:val="0073240B"/>
    <w:rsid w:val="00732606"/>
    <w:rsid w:val="00733559"/>
    <w:rsid w:val="00736139"/>
    <w:rsid w:val="00736AB4"/>
    <w:rsid w:val="0074431A"/>
    <w:rsid w:val="007466D9"/>
    <w:rsid w:val="00750366"/>
    <w:rsid w:val="00753BBA"/>
    <w:rsid w:val="00754EE7"/>
    <w:rsid w:val="00761D3B"/>
    <w:rsid w:val="00770A13"/>
    <w:rsid w:val="00772920"/>
    <w:rsid w:val="00773222"/>
    <w:rsid w:val="0077451A"/>
    <w:rsid w:val="00776CBA"/>
    <w:rsid w:val="00783A50"/>
    <w:rsid w:val="007847A5"/>
    <w:rsid w:val="00786461"/>
    <w:rsid w:val="00787C09"/>
    <w:rsid w:val="007A0CBA"/>
    <w:rsid w:val="007A1F44"/>
    <w:rsid w:val="007A3F57"/>
    <w:rsid w:val="007B0779"/>
    <w:rsid w:val="007B0CAE"/>
    <w:rsid w:val="007C7AD6"/>
    <w:rsid w:val="007D0C37"/>
    <w:rsid w:val="007D3A51"/>
    <w:rsid w:val="007D685B"/>
    <w:rsid w:val="007E382C"/>
    <w:rsid w:val="007E7634"/>
    <w:rsid w:val="007E7D1C"/>
    <w:rsid w:val="007F151F"/>
    <w:rsid w:val="007F42EA"/>
    <w:rsid w:val="007F5B85"/>
    <w:rsid w:val="007F6F5E"/>
    <w:rsid w:val="00802A6E"/>
    <w:rsid w:val="008047FF"/>
    <w:rsid w:val="008068E1"/>
    <w:rsid w:val="00810919"/>
    <w:rsid w:val="00811938"/>
    <w:rsid w:val="00812399"/>
    <w:rsid w:val="00812ACA"/>
    <w:rsid w:val="00816403"/>
    <w:rsid w:val="0082468E"/>
    <w:rsid w:val="00824D70"/>
    <w:rsid w:val="00830D88"/>
    <w:rsid w:val="00831865"/>
    <w:rsid w:val="00834AFE"/>
    <w:rsid w:val="0083607A"/>
    <w:rsid w:val="008364C7"/>
    <w:rsid w:val="00836617"/>
    <w:rsid w:val="008369DA"/>
    <w:rsid w:val="00837127"/>
    <w:rsid w:val="0084618B"/>
    <w:rsid w:val="00847211"/>
    <w:rsid w:val="00852F74"/>
    <w:rsid w:val="00854001"/>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4F73"/>
    <w:rsid w:val="008A58F2"/>
    <w:rsid w:val="008A629F"/>
    <w:rsid w:val="008B2D65"/>
    <w:rsid w:val="008D536B"/>
    <w:rsid w:val="008E1237"/>
    <w:rsid w:val="008E15DF"/>
    <w:rsid w:val="008E16F3"/>
    <w:rsid w:val="008E1DC2"/>
    <w:rsid w:val="008E38EC"/>
    <w:rsid w:val="008F4D93"/>
    <w:rsid w:val="008F707D"/>
    <w:rsid w:val="008F7CD0"/>
    <w:rsid w:val="009001A8"/>
    <w:rsid w:val="009053CD"/>
    <w:rsid w:val="00906464"/>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3A96"/>
    <w:rsid w:val="0093772A"/>
    <w:rsid w:val="00941E1E"/>
    <w:rsid w:val="00942D9B"/>
    <w:rsid w:val="00947FEE"/>
    <w:rsid w:val="0095318D"/>
    <w:rsid w:val="0095413B"/>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F04"/>
    <w:rsid w:val="009C0A8A"/>
    <w:rsid w:val="009C0AF5"/>
    <w:rsid w:val="009C214E"/>
    <w:rsid w:val="009C2965"/>
    <w:rsid w:val="009C35AE"/>
    <w:rsid w:val="009C77E8"/>
    <w:rsid w:val="009D09D8"/>
    <w:rsid w:val="009D6724"/>
    <w:rsid w:val="009E08E6"/>
    <w:rsid w:val="009E30E8"/>
    <w:rsid w:val="009E42BE"/>
    <w:rsid w:val="009E5E0D"/>
    <w:rsid w:val="009E6853"/>
    <w:rsid w:val="009E7E03"/>
    <w:rsid w:val="009F56AA"/>
    <w:rsid w:val="009F6590"/>
    <w:rsid w:val="00A01751"/>
    <w:rsid w:val="00A0442F"/>
    <w:rsid w:val="00A04D1C"/>
    <w:rsid w:val="00A06BF2"/>
    <w:rsid w:val="00A10BDD"/>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A2A94"/>
    <w:rsid w:val="00AB0956"/>
    <w:rsid w:val="00AB0CFD"/>
    <w:rsid w:val="00AB3452"/>
    <w:rsid w:val="00AB521E"/>
    <w:rsid w:val="00AB63D5"/>
    <w:rsid w:val="00AC130B"/>
    <w:rsid w:val="00AC1D5C"/>
    <w:rsid w:val="00AC5816"/>
    <w:rsid w:val="00AC6364"/>
    <w:rsid w:val="00AD09DE"/>
    <w:rsid w:val="00AD0C66"/>
    <w:rsid w:val="00AD43FE"/>
    <w:rsid w:val="00AD48FA"/>
    <w:rsid w:val="00AD54AB"/>
    <w:rsid w:val="00AE359C"/>
    <w:rsid w:val="00AE6AFA"/>
    <w:rsid w:val="00AE7B47"/>
    <w:rsid w:val="00AF0F91"/>
    <w:rsid w:val="00AF1128"/>
    <w:rsid w:val="00AF2ADF"/>
    <w:rsid w:val="00B06CE0"/>
    <w:rsid w:val="00B129EF"/>
    <w:rsid w:val="00B22087"/>
    <w:rsid w:val="00B2706E"/>
    <w:rsid w:val="00B300A9"/>
    <w:rsid w:val="00B3254A"/>
    <w:rsid w:val="00B37091"/>
    <w:rsid w:val="00B4576A"/>
    <w:rsid w:val="00B47F98"/>
    <w:rsid w:val="00B529DA"/>
    <w:rsid w:val="00B569F0"/>
    <w:rsid w:val="00B57DB0"/>
    <w:rsid w:val="00B6025B"/>
    <w:rsid w:val="00B607D7"/>
    <w:rsid w:val="00B61030"/>
    <w:rsid w:val="00B622CD"/>
    <w:rsid w:val="00B63312"/>
    <w:rsid w:val="00B649AB"/>
    <w:rsid w:val="00B64A22"/>
    <w:rsid w:val="00B64D29"/>
    <w:rsid w:val="00B70D0D"/>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2E5A"/>
    <w:rsid w:val="00C46F9F"/>
    <w:rsid w:val="00C47E79"/>
    <w:rsid w:val="00C47ED2"/>
    <w:rsid w:val="00C52BB8"/>
    <w:rsid w:val="00C5585C"/>
    <w:rsid w:val="00C569BD"/>
    <w:rsid w:val="00C5718F"/>
    <w:rsid w:val="00C602BA"/>
    <w:rsid w:val="00C611CE"/>
    <w:rsid w:val="00C64A94"/>
    <w:rsid w:val="00C65D70"/>
    <w:rsid w:val="00C65D97"/>
    <w:rsid w:val="00C7390E"/>
    <w:rsid w:val="00C7520D"/>
    <w:rsid w:val="00C756F8"/>
    <w:rsid w:val="00C80448"/>
    <w:rsid w:val="00C82AF3"/>
    <w:rsid w:val="00C82F34"/>
    <w:rsid w:val="00C90EE1"/>
    <w:rsid w:val="00C91A96"/>
    <w:rsid w:val="00C93937"/>
    <w:rsid w:val="00CA03C8"/>
    <w:rsid w:val="00CA2EBD"/>
    <w:rsid w:val="00CA2F59"/>
    <w:rsid w:val="00CA665E"/>
    <w:rsid w:val="00CA751A"/>
    <w:rsid w:val="00CB03C8"/>
    <w:rsid w:val="00CB5AA9"/>
    <w:rsid w:val="00CB6B3A"/>
    <w:rsid w:val="00CC7371"/>
    <w:rsid w:val="00CD03CF"/>
    <w:rsid w:val="00CD6CE2"/>
    <w:rsid w:val="00CD71FC"/>
    <w:rsid w:val="00CD7451"/>
    <w:rsid w:val="00CE2225"/>
    <w:rsid w:val="00CE37D3"/>
    <w:rsid w:val="00CE3B4D"/>
    <w:rsid w:val="00CE7D81"/>
    <w:rsid w:val="00D02023"/>
    <w:rsid w:val="00D04677"/>
    <w:rsid w:val="00D06262"/>
    <w:rsid w:val="00D06423"/>
    <w:rsid w:val="00D07EDF"/>
    <w:rsid w:val="00D11882"/>
    <w:rsid w:val="00D11D84"/>
    <w:rsid w:val="00D13CFB"/>
    <w:rsid w:val="00D14D40"/>
    <w:rsid w:val="00D16835"/>
    <w:rsid w:val="00D17A74"/>
    <w:rsid w:val="00D215EB"/>
    <w:rsid w:val="00D22093"/>
    <w:rsid w:val="00D2284F"/>
    <w:rsid w:val="00D26B3D"/>
    <w:rsid w:val="00D27010"/>
    <w:rsid w:val="00D329D7"/>
    <w:rsid w:val="00D36DC2"/>
    <w:rsid w:val="00D4609D"/>
    <w:rsid w:val="00D47781"/>
    <w:rsid w:val="00D50181"/>
    <w:rsid w:val="00D51B35"/>
    <w:rsid w:val="00D51B42"/>
    <w:rsid w:val="00D52EAD"/>
    <w:rsid w:val="00D56DB7"/>
    <w:rsid w:val="00D56DBE"/>
    <w:rsid w:val="00D5792E"/>
    <w:rsid w:val="00D57A3A"/>
    <w:rsid w:val="00D6541A"/>
    <w:rsid w:val="00D66E64"/>
    <w:rsid w:val="00D70AE6"/>
    <w:rsid w:val="00D712A2"/>
    <w:rsid w:val="00D715EB"/>
    <w:rsid w:val="00D71BF1"/>
    <w:rsid w:val="00D72213"/>
    <w:rsid w:val="00D747FA"/>
    <w:rsid w:val="00D7596B"/>
    <w:rsid w:val="00D776B9"/>
    <w:rsid w:val="00D804F8"/>
    <w:rsid w:val="00D82AE1"/>
    <w:rsid w:val="00D836EC"/>
    <w:rsid w:val="00DA19ED"/>
    <w:rsid w:val="00DA4785"/>
    <w:rsid w:val="00DA635F"/>
    <w:rsid w:val="00DB1441"/>
    <w:rsid w:val="00DB602A"/>
    <w:rsid w:val="00DB610D"/>
    <w:rsid w:val="00DB76D9"/>
    <w:rsid w:val="00DC3683"/>
    <w:rsid w:val="00DC423D"/>
    <w:rsid w:val="00DC5459"/>
    <w:rsid w:val="00DC69E9"/>
    <w:rsid w:val="00DC6B21"/>
    <w:rsid w:val="00DC6E91"/>
    <w:rsid w:val="00DD66DE"/>
    <w:rsid w:val="00DE61F2"/>
    <w:rsid w:val="00DE667E"/>
    <w:rsid w:val="00DE704E"/>
    <w:rsid w:val="00DE7DF0"/>
    <w:rsid w:val="00DF0127"/>
    <w:rsid w:val="00DF3459"/>
    <w:rsid w:val="00DF57A3"/>
    <w:rsid w:val="00DF6C96"/>
    <w:rsid w:val="00DF7BA0"/>
    <w:rsid w:val="00E00A64"/>
    <w:rsid w:val="00E0312C"/>
    <w:rsid w:val="00E057B3"/>
    <w:rsid w:val="00E1109E"/>
    <w:rsid w:val="00E13495"/>
    <w:rsid w:val="00E134E6"/>
    <w:rsid w:val="00E14490"/>
    <w:rsid w:val="00E1590B"/>
    <w:rsid w:val="00E21702"/>
    <w:rsid w:val="00E22CCA"/>
    <w:rsid w:val="00E23881"/>
    <w:rsid w:val="00E26240"/>
    <w:rsid w:val="00E26D01"/>
    <w:rsid w:val="00E309DD"/>
    <w:rsid w:val="00E30B48"/>
    <w:rsid w:val="00E366FF"/>
    <w:rsid w:val="00E426E5"/>
    <w:rsid w:val="00E4622E"/>
    <w:rsid w:val="00E50A3C"/>
    <w:rsid w:val="00E50F98"/>
    <w:rsid w:val="00E537F5"/>
    <w:rsid w:val="00E54A7F"/>
    <w:rsid w:val="00E63845"/>
    <w:rsid w:val="00E64AFE"/>
    <w:rsid w:val="00E64CA0"/>
    <w:rsid w:val="00E7315D"/>
    <w:rsid w:val="00E752A1"/>
    <w:rsid w:val="00E77009"/>
    <w:rsid w:val="00E80D21"/>
    <w:rsid w:val="00E8236C"/>
    <w:rsid w:val="00E8302F"/>
    <w:rsid w:val="00E85B5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48A1"/>
    <w:rsid w:val="00EF662C"/>
    <w:rsid w:val="00EF6675"/>
    <w:rsid w:val="00F03C24"/>
    <w:rsid w:val="00F05D86"/>
    <w:rsid w:val="00F06E02"/>
    <w:rsid w:val="00F07B37"/>
    <w:rsid w:val="00F07F20"/>
    <w:rsid w:val="00F14F50"/>
    <w:rsid w:val="00F155FF"/>
    <w:rsid w:val="00F20CFF"/>
    <w:rsid w:val="00F274C6"/>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FB5"/>
    <w:rsid w:val="00FA51B3"/>
    <w:rsid w:val="00FA5202"/>
    <w:rsid w:val="00FA5D15"/>
    <w:rsid w:val="00FA61F0"/>
    <w:rsid w:val="00FB2B29"/>
    <w:rsid w:val="00FB5E89"/>
    <w:rsid w:val="00FB7D31"/>
    <w:rsid w:val="00FB7E98"/>
    <w:rsid w:val="00FC12E3"/>
    <w:rsid w:val="00FC1522"/>
    <w:rsid w:val="00FC31FD"/>
    <w:rsid w:val="00FC4C0B"/>
    <w:rsid w:val="00FC5D99"/>
    <w:rsid w:val="00FC6433"/>
    <w:rsid w:val="00FC65AB"/>
    <w:rsid w:val="00FC67A5"/>
    <w:rsid w:val="00FD2EF8"/>
    <w:rsid w:val="00FD53B0"/>
    <w:rsid w:val="00FD6471"/>
    <w:rsid w:val="00FD734B"/>
    <w:rsid w:val="00FD7D5B"/>
    <w:rsid w:val="00FE266E"/>
    <w:rsid w:val="00FE4993"/>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Russian_Jews" TargetMode="External"/><Relationship Id="rId18" Type="http://schemas.openxmlformats.org/officeDocument/2006/relationships/hyperlink" Target="https://en.wikipedia.org/wiki/Doctor_of_Medicine"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i1.wp.com/jrootradio.com/wp-content/uploads/2017/06/Rabbi-Shafier-Hi-res-picture-1.jpg" TargetMode="External"/><Relationship Id="rId7" Type="http://schemas.openxmlformats.org/officeDocument/2006/relationships/hyperlink" Target="mailto:keren18@juno.com" TargetMode="External"/><Relationship Id="rId12" Type="http://schemas.openxmlformats.org/officeDocument/2006/relationships/hyperlink" Target="https://en.wikipedia.org/wiki/Hungarian-Jewish" TargetMode="External"/><Relationship Id="rId17" Type="http://schemas.openxmlformats.org/officeDocument/2006/relationships/hyperlink" Target="https://en.wikipedia.org/wiki/Bachelor_of_Arts" TargetMode="External"/><Relationship Id="rId25" Type="http://schemas.openxmlformats.org/officeDocument/2006/relationships/image" Target="http://my.jraise.com/appimages/profile/original/f2f69b88-1fbc-4b20-a5a3-7b2253219fa6.jpg.ashx?width=137&amp;height=137" TargetMode="External"/><Relationship Id="rId2" Type="http://schemas.openxmlformats.org/officeDocument/2006/relationships/styles" Target="styles.xml"/><Relationship Id="rId16" Type="http://schemas.openxmlformats.org/officeDocument/2006/relationships/hyperlink" Target="https://en.wikipedia.org/wiki/Cornell_Big_Red_Marching_Band"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ilmington,_Delaware"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en.wikipedia.org/wiki/Cornell_University" TargetMode="Externa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hyperlink" Target="https://www.aish.com/ci/s/Dr-Henry-Heimlich-Saving-Lives-Saving-Worlds.html" TargetMode="External"/><Relationship Id="rId19" Type="http://schemas.openxmlformats.org/officeDocument/2006/relationships/hyperlink" Target="https://en.wikipedia.org/wiki/Weill_Cornell_Medical_College" TargetMode="External"/><Relationship Id="rId4" Type="http://schemas.openxmlformats.org/officeDocument/2006/relationships/webSettings" Target="webSettings.xml"/><Relationship Id="rId9" Type="http://schemas.openxmlformats.org/officeDocument/2006/relationships/hyperlink" Target="http://www.pbs.org/newshour/updates/dr-heimlich-got-maneuver/" TargetMode="External"/><Relationship Id="rId14" Type="http://schemas.openxmlformats.org/officeDocument/2006/relationships/hyperlink" Target="https://en.wikipedia.org/wiki/New_Rochelle_High_School" TargetMode="External"/><Relationship Id="rId22" Type="http://schemas.openxmlformats.org/officeDocument/2006/relationships/image" Target="media/image3.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2021-10-31T19:45:00Z</cp:lastPrinted>
  <dcterms:created xsi:type="dcterms:W3CDTF">2021-11-14T17:58:00Z</dcterms:created>
  <dcterms:modified xsi:type="dcterms:W3CDTF">2021-11-14T17:58:00Z</dcterms:modified>
</cp:coreProperties>
</file>